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DA" w:rsidRDefault="006D2122" w:rsidP="006D2122">
      <w:pPr>
        <w:jc w:val="center"/>
        <w:rPr>
          <w:color w:val="000000" w:themeColor="text1"/>
          <w:sz w:val="36"/>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122">
        <w:rPr>
          <w:color w:val="000000" w:themeColor="text1"/>
          <w:sz w:val="36"/>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Compounds are classified in different ways: ACIDS and BASES</w:t>
      </w:r>
    </w:p>
    <w:p w:rsidR="006D2122" w:rsidRPr="00365FD2" w:rsidRDefault="006D2122" w:rsidP="006D2122">
      <w:pPr>
        <w:rPr>
          <w:b/>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FD2">
        <w:rPr>
          <w:b/>
          <w:color w:val="000000" w:themeColor="text1"/>
          <w:sz w:val="28"/>
          <w:szCs w:val="28"/>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Confounding Colour </w:t>
      </w:r>
    </w:p>
    <w:tbl>
      <w:tblPr>
        <w:tblStyle w:val="TableGrid"/>
        <w:tblW w:w="0" w:type="auto"/>
        <w:tblLook w:val="04A0" w:firstRow="1" w:lastRow="0" w:firstColumn="1" w:lastColumn="0" w:noHBand="0" w:noVBand="1"/>
      </w:tblPr>
      <w:tblGrid>
        <w:gridCol w:w="3192"/>
        <w:gridCol w:w="3192"/>
        <w:gridCol w:w="3192"/>
      </w:tblGrid>
      <w:tr w:rsidR="006D2122" w:rsidTr="006D2122">
        <w:tc>
          <w:tcPr>
            <w:tcW w:w="3192" w:type="dxa"/>
          </w:tcPr>
          <w:p w:rsidR="006D2122" w:rsidRPr="006D2122" w:rsidRDefault="006D2122" w:rsidP="006D2122">
            <w:pPr>
              <w:jc w:val="center"/>
              <w:rPr>
                <w:b/>
                <w:sz w:val="28"/>
                <w:szCs w:val="28"/>
                <w:lang w:val="en-US"/>
              </w:rPr>
            </w:pPr>
            <w:r>
              <w:rPr>
                <w:b/>
                <w:sz w:val="28"/>
                <w:szCs w:val="28"/>
                <w:lang w:val="en-US"/>
              </w:rPr>
              <w:t>Predict</w:t>
            </w:r>
          </w:p>
        </w:tc>
        <w:tc>
          <w:tcPr>
            <w:tcW w:w="3192" w:type="dxa"/>
          </w:tcPr>
          <w:p w:rsidR="006D2122" w:rsidRPr="006D2122" w:rsidRDefault="006D2122" w:rsidP="006D2122">
            <w:pPr>
              <w:jc w:val="center"/>
              <w:rPr>
                <w:b/>
                <w:sz w:val="28"/>
                <w:szCs w:val="28"/>
                <w:lang w:val="en-US"/>
              </w:rPr>
            </w:pPr>
            <w:r>
              <w:rPr>
                <w:b/>
                <w:sz w:val="28"/>
                <w:szCs w:val="28"/>
                <w:lang w:val="en-US"/>
              </w:rPr>
              <w:t>Observe</w:t>
            </w:r>
          </w:p>
        </w:tc>
        <w:tc>
          <w:tcPr>
            <w:tcW w:w="3192" w:type="dxa"/>
          </w:tcPr>
          <w:p w:rsidR="006D2122" w:rsidRPr="006D2122" w:rsidRDefault="006D2122" w:rsidP="006D2122">
            <w:pPr>
              <w:jc w:val="center"/>
              <w:rPr>
                <w:b/>
                <w:sz w:val="28"/>
                <w:szCs w:val="28"/>
                <w:lang w:val="en-US"/>
              </w:rPr>
            </w:pPr>
            <w:r>
              <w:rPr>
                <w:b/>
                <w:sz w:val="28"/>
                <w:szCs w:val="28"/>
                <w:lang w:val="en-US"/>
              </w:rPr>
              <w:t>Explain</w:t>
            </w:r>
          </w:p>
        </w:tc>
      </w:tr>
      <w:tr w:rsidR="006D2122" w:rsidTr="006D2122">
        <w:tc>
          <w:tcPr>
            <w:tcW w:w="3192" w:type="dxa"/>
          </w:tcPr>
          <w:p w:rsidR="006D2122" w:rsidRDefault="006D2122">
            <w:pPr>
              <w:rPr>
                <w:sz w:val="28"/>
                <w:szCs w:val="28"/>
                <w:u w:val="single"/>
                <w:lang w:val="en-US"/>
              </w:rPr>
            </w:pPr>
          </w:p>
          <w:p w:rsidR="006D2122" w:rsidRDefault="006D2122">
            <w:pPr>
              <w:rPr>
                <w:sz w:val="28"/>
                <w:szCs w:val="28"/>
                <w:u w:val="single"/>
                <w:lang w:val="en-US"/>
              </w:rPr>
            </w:pPr>
          </w:p>
          <w:p w:rsidR="006D2122" w:rsidRDefault="006D2122">
            <w:pPr>
              <w:rPr>
                <w:sz w:val="28"/>
                <w:szCs w:val="28"/>
                <w:u w:val="single"/>
                <w:lang w:val="en-US"/>
              </w:rPr>
            </w:pPr>
          </w:p>
          <w:p w:rsidR="006D2122" w:rsidRDefault="006D2122">
            <w:pPr>
              <w:rPr>
                <w:sz w:val="28"/>
                <w:szCs w:val="28"/>
                <w:u w:val="single"/>
                <w:lang w:val="en-US"/>
              </w:rPr>
            </w:pPr>
          </w:p>
          <w:p w:rsidR="006D2122" w:rsidRDefault="006D2122">
            <w:pPr>
              <w:rPr>
                <w:sz w:val="28"/>
                <w:szCs w:val="28"/>
                <w:u w:val="single"/>
                <w:lang w:val="en-US"/>
              </w:rPr>
            </w:pPr>
          </w:p>
          <w:p w:rsidR="006D2122" w:rsidRDefault="006D2122">
            <w:pPr>
              <w:rPr>
                <w:sz w:val="28"/>
                <w:szCs w:val="28"/>
                <w:u w:val="single"/>
                <w:lang w:val="en-US"/>
              </w:rPr>
            </w:pPr>
          </w:p>
        </w:tc>
        <w:tc>
          <w:tcPr>
            <w:tcW w:w="3192" w:type="dxa"/>
          </w:tcPr>
          <w:p w:rsidR="006D2122" w:rsidRDefault="006D2122">
            <w:pPr>
              <w:rPr>
                <w:sz w:val="28"/>
                <w:szCs w:val="28"/>
                <w:u w:val="single"/>
                <w:lang w:val="en-US"/>
              </w:rPr>
            </w:pPr>
          </w:p>
        </w:tc>
        <w:tc>
          <w:tcPr>
            <w:tcW w:w="3192" w:type="dxa"/>
          </w:tcPr>
          <w:p w:rsidR="006D2122" w:rsidRDefault="006D2122">
            <w:pPr>
              <w:rPr>
                <w:sz w:val="28"/>
                <w:szCs w:val="28"/>
                <w:u w:val="single"/>
                <w:lang w:val="en-US"/>
              </w:rPr>
            </w:pPr>
          </w:p>
        </w:tc>
      </w:tr>
    </w:tbl>
    <w:p w:rsidR="006D2122" w:rsidRDefault="006D2122" w:rsidP="006D2122">
      <w:pPr>
        <w:rPr>
          <w:sz w:val="28"/>
          <w:szCs w:val="28"/>
          <w:u w:val="single"/>
          <w:lang w:val="en-US"/>
        </w:rPr>
      </w:pPr>
    </w:p>
    <w:p w:rsidR="006D2122" w:rsidRPr="00365FD2" w:rsidRDefault="006D2122" w:rsidP="006D2122">
      <w:pPr>
        <w:rPr>
          <w:b/>
          <w:sz w:val="28"/>
          <w:szCs w:val="28"/>
          <w:u w:val="single"/>
          <w:lang w:val="en-US"/>
        </w:rPr>
      </w:pPr>
      <w:r w:rsidRPr="00365FD2">
        <w:rPr>
          <w:b/>
          <w:sz w:val="28"/>
          <w:szCs w:val="28"/>
          <w:u w:val="single"/>
          <w:lang w:val="en-US"/>
        </w:rPr>
        <w:t>What is an ACID</w:t>
      </w:r>
      <w:r w:rsidRPr="00365FD2">
        <w:rPr>
          <w:b/>
          <w:sz w:val="28"/>
          <w:szCs w:val="28"/>
          <w:u w:val="single"/>
          <w:lang w:val="en-US"/>
        </w:rPr>
        <w:t>?</w:t>
      </w:r>
    </w:p>
    <w:p w:rsidR="006516DA" w:rsidRPr="006D2122" w:rsidRDefault="006D2122" w:rsidP="006D2122">
      <w:pPr>
        <w:pStyle w:val="ListParagraph"/>
        <w:numPr>
          <w:ilvl w:val="0"/>
          <w:numId w:val="2"/>
        </w:numPr>
        <w:spacing w:line="480" w:lineRule="auto"/>
        <w:rPr>
          <w:sz w:val="24"/>
          <w:u w:val="single"/>
          <w:lang w:val="en-US"/>
        </w:rPr>
      </w:pPr>
      <w:r w:rsidRPr="006D2122">
        <w:rPr>
          <w:b/>
          <w:sz w:val="24"/>
          <w:lang w:val="en-US"/>
        </w:rPr>
        <w:t>Acidus (Latin word) meaning sour</w:t>
      </w:r>
    </w:p>
    <w:p w:rsidR="006D2122" w:rsidRPr="006D2122" w:rsidRDefault="006D2122" w:rsidP="006D2122">
      <w:pPr>
        <w:pStyle w:val="ListParagraph"/>
        <w:numPr>
          <w:ilvl w:val="0"/>
          <w:numId w:val="2"/>
        </w:numPr>
        <w:rPr>
          <w:sz w:val="24"/>
          <w:u w:val="single"/>
          <w:lang w:val="en-US"/>
        </w:rPr>
      </w:pPr>
      <w:r>
        <w:rPr>
          <w:b/>
          <w:sz w:val="24"/>
          <w:lang w:val="en-US"/>
        </w:rPr>
        <w:t>Substances which produce __________________________________ as the only POSITIVE ions when it is dissolved in water.</w:t>
      </w:r>
    </w:p>
    <w:p w:rsidR="006D2122" w:rsidRPr="006D2122" w:rsidRDefault="006D2122" w:rsidP="006D2122">
      <w:pPr>
        <w:pStyle w:val="ListParagraph"/>
        <w:numPr>
          <w:ilvl w:val="0"/>
          <w:numId w:val="2"/>
        </w:numPr>
        <w:rPr>
          <w:sz w:val="24"/>
          <w:u w:val="single"/>
          <w:lang w:val="en-US"/>
        </w:rPr>
      </w:pPr>
      <w:r>
        <w:rPr>
          <w:b/>
          <w:sz w:val="24"/>
          <w:lang w:val="en-US"/>
        </w:rPr>
        <w:t>Recognized in many cases as having the hydrogen at the ________________________ of the compound. [Example: HCl, HNO</w:t>
      </w:r>
      <w:r>
        <w:rPr>
          <w:b/>
          <w:sz w:val="24"/>
          <w:vertAlign w:val="subscript"/>
          <w:lang w:val="en-US"/>
        </w:rPr>
        <w:t xml:space="preserve">3 </w:t>
      </w:r>
      <w:r>
        <w:rPr>
          <w:b/>
          <w:sz w:val="24"/>
          <w:lang w:val="en-US"/>
        </w:rPr>
        <w:t>]</w:t>
      </w:r>
    </w:p>
    <w:p w:rsidR="006D2122" w:rsidRPr="006D2122" w:rsidRDefault="006D2122" w:rsidP="006D2122">
      <w:pPr>
        <w:pStyle w:val="ListParagraph"/>
        <w:numPr>
          <w:ilvl w:val="1"/>
          <w:numId w:val="2"/>
        </w:numPr>
        <w:rPr>
          <w:sz w:val="24"/>
          <w:u w:val="single"/>
          <w:lang w:val="en-US"/>
        </w:rPr>
      </w:pPr>
      <w:r>
        <w:rPr>
          <w:b/>
          <w:sz w:val="24"/>
          <w:lang w:val="en-US"/>
        </w:rPr>
        <w:t>Acetic acid sometimes written in two ways: HCH</w:t>
      </w:r>
      <w:r>
        <w:rPr>
          <w:b/>
          <w:sz w:val="24"/>
          <w:vertAlign w:val="subscript"/>
          <w:lang w:val="en-US"/>
        </w:rPr>
        <w:t>3</w:t>
      </w:r>
      <w:r>
        <w:rPr>
          <w:b/>
          <w:sz w:val="24"/>
          <w:lang w:val="en-US"/>
        </w:rPr>
        <w:t>COO</w:t>
      </w:r>
      <w:r w:rsidR="00365FD2">
        <w:rPr>
          <w:b/>
          <w:sz w:val="24"/>
          <w:lang w:val="en-US"/>
        </w:rPr>
        <w:t xml:space="preserve"> or CH</w:t>
      </w:r>
      <w:r w:rsidR="00365FD2">
        <w:rPr>
          <w:b/>
          <w:sz w:val="24"/>
          <w:vertAlign w:val="subscript"/>
          <w:lang w:val="en-US"/>
        </w:rPr>
        <w:t>3</w:t>
      </w:r>
      <w:r w:rsidR="00365FD2">
        <w:rPr>
          <w:b/>
          <w:sz w:val="24"/>
          <w:lang w:val="en-US"/>
        </w:rPr>
        <w:t>COOH</w:t>
      </w:r>
    </w:p>
    <w:p w:rsidR="006D2122" w:rsidRDefault="006D2122" w:rsidP="006D2122">
      <w:pPr>
        <w:rPr>
          <w:b/>
          <w:sz w:val="24"/>
          <w:vertAlign w:val="subscript"/>
          <w:lang w:val="en-US"/>
        </w:rPr>
      </w:pPr>
      <w:r>
        <w:rPr>
          <w:b/>
          <w:sz w:val="24"/>
          <w:lang w:val="en-US"/>
        </w:rPr>
        <w:t>*Note: not all substances that contain hydrogen are acids. Example: NH</w:t>
      </w:r>
      <w:r>
        <w:rPr>
          <w:b/>
          <w:sz w:val="24"/>
          <w:vertAlign w:val="subscript"/>
          <w:lang w:val="en-US"/>
        </w:rPr>
        <w:t>3</w:t>
      </w:r>
      <w:r>
        <w:rPr>
          <w:b/>
          <w:sz w:val="24"/>
          <w:lang w:val="en-US"/>
        </w:rPr>
        <w:t>, CH</w:t>
      </w:r>
      <w:r>
        <w:rPr>
          <w:b/>
          <w:sz w:val="24"/>
          <w:vertAlign w:val="subscript"/>
          <w:lang w:val="en-US"/>
        </w:rPr>
        <w:t>4</w:t>
      </w:r>
    </w:p>
    <w:p w:rsidR="00365FD2" w:rsidRPr="00365FD2" w:rsidRDefault="00365FD2" w:rsidP="006D2122">
      <w:pPr>
        <w:rPr>
          <w:b/>
          <w:sz w:val="28"/>
          <w:u w:val="single"/>
          <w:lang w:val="en-US"/>
        </w:rPr>
      </w:pPr>
      <w:r w:rsidRPr="00365FD2">
        <w:rPr>
          <w:b/>
          <w:sz w:val="28"/>
          <w:u w:val="single"/>
          <w:lang w:val="en-US"/>
        </w:rPr>
        <w:t>Common Acids</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3728"/>
        <w:gridCol w:w="3720"/>
      </w:tblGrid>
      <w:tr w:rsidR="00365FD2" w:rsidRPr="00DA1627" w:rsidTr="00365FD2">
        <w:trPr>
          <w:trHeight w:val="865"/>
        </w:trPr>
        <w:tc>
          <w:tcPr>
            <w:tcW w:w="2143" w:type="dxa"/>
          </w:tcPr>
          <w:p w:rsidR="00365FD2" w:rsidRPr="001260DA" w:rsidRDefault="00365FD2" w:rsidP="00412060">
            <w:pPr>
              <w:spacing w:after="0" w:line="240" w:lineRule="auto"/>
              <w:jc w:val="center"/>
              <w:rPr>
                <w:rFonts w:asciiTheme="majorHAnsi" w:hAnsiTheme="majorHAnsi" w:cs="Arial"/>
                <w:b/>
              </w:rPr>
            </w:pPr>
            <w:r w:rsidRPr="001260DA">
              <w:rPr>
                <w:rFonts w:asciiTheme="majorHAnsi" w:hAnsiTheme="majorHAnsi" w:cs="Arial"/>
                <w:b/>
              </w:rPr>
              <w:t>Formula</w:t>
            </w:r>
          </w:p>
        </w:tc>
        <w:tc>
          <w:tcPr>
            <w:tcW w:w="3728" w:type="dxa"/>
          </w:tcPr>
          <w:p w:rsidR="00365FD2" w:rsidRPr="001260DA" w:rsidRDefault="00365FD2" w:rsidP="00412060">
            <w:pPr>
              <w:spacing w:after="0" w:line="240" w:lineRule="auto"/>
              <w:jc w:val="center"/>
              <w:rPr>
                <w:rFonts w:asciiTheme="majorHAnsi" w:hAnsiTheme="majorHAnsi" w:cs="Arial"/>
                <w:b/>
              </w:rPr>
            </w:pPr>
            <w:r w:rsidRPr="001260DA">
              <w:rPr>
                <w:rFonts w:asciiTheme="majorHAnsi" w:hAnsiTheme="majorHAnsi" w:cs="Arial"/>
                <w:b/>
              </w:rPr>
              <w:t>Chemical Name</w:t>
            </w:r>
          </w:p>
        </w:tc>
        <w:tc>
          <w:tcPr>
            <w:tcW w:w="3720" w:type="dxa"/>
          </w:tcPr>
          <w:p w:rsidR="00365FD2" w:rsidRPr="001260DA" w:rsidRDefault="00365FD2" w:rsidP="00412060">
            <w:pPr>
              <w:spacing w:after="0" w:line="240" w:lineRule="auto"/>
              <w:jc w:val="center"/>
              <w:rPr>
                <w:rFonts w:asciiTheme="majorHAnsi" w:hAnsiTheme="majorHAnsi" w:cs="Arial"/>
                <w:b/>
              </w:rPr>
            </w:pPr>
            <w:r w:rsidRPr="001260DA">
              <w:rPr>
                <w:rFonts w:asciiTheme="majorHAnsi" w:hAnsiTheme="majorHAnsi" w:cs="Arial"/>
                <w:b/>
              </w:rPr>
              <w:t>Examples of Uses</w:t>
            </w:r>
          </w:p>
        </w:tc>
      </w:tr>
      <w:tr w:rsidR="00365FD2" w:rsidRPr="00DA1627" w:rsidTr="00365FD2">
        <w:trPr>
          <w:trHeight w:val="907"/>
        </w:trPr>
        <w:tc>
          <w:tcPr>
            <w:tcW w:w="2143" w:type="dxa"/>
          </w:tcPr>
          <w:p w:rsidR="00365FD2" w:rsidRPr="001260DA" w:rsidRDefault="00365FD2" w:rsidP="00412060">
            <w:pPr>
              <w:spacing w:after="0" w:line="240" w:lineRule="auto"/>
              <w:jc w:val="center"/>
              <w:rPr>
                <w:rFonts w:asciiTheme="majorHAnsi" w:hAnsiTheme="majorHAnsi" w:cs="Arial"/>
                <w:b/>
              </w:rPr>
            </w:pPr>
            <w:r w:rsidRPr="001260DA">
              <w:rPr>
                <w:rFonts w:asciiTheme="majorHAnsi" w:hAnsiTheme="majorHAnsi" w:cs="Arial"/>
                <w:b/>
              </w:rPr>
              <w:t>HCl(aq)</w:t>
            </w:r>
          </w:p>
        </w:tc>
        <w:tc>
          <w:tcPr>
            <w:tcW w:w="3728" w:type="dxa"/>
          </w:tcPr>
          <w:p w:rsidR="00365FD2" w:rsidRPr="001260DA" w:rsidRDefault="00365FD2" w:rsidP="00412060">
            <w:pPr>
              <w:spacing w:after="0" w:line="240" w:lineRule="auto"/>
              <w:rPr>
                <w:rFonts w:asciiTheme="majorHAnsi" w:hAnsiTheme="majorHAnsi" w:cs="Arial"/>
              </w:rPr>
            </w:pPr>
          </w:p>
        </w:tc>
        <w:tc>
          <w:tcPr>
            <w:tcW w:w="3720" w:type="dxa"/>
          </w:tcPr>
          <w:p w:rsidR="00365FD2" w:rsidRPr="001260DA" w:rsidRDefault="00365FD2" w:rsidP="00365FD2">
            <w:pPr>
              <w:pStyle w:val="ListParagraph"/>
              <w:numPr>
                <w:ilvl w:val="0"/>
                <w:numId w:val="3"/>
              </w:numPr>
              <w:spacing w:after="0" w:line="240" w:lineRule="auto"/>
              <w:rPr>
                <w:rFonts w:asciiTheme="majorHAnsi" w:hAnsiTheme="majorHAnsi" w:cs="Arial"/>
              </w:rPr>
            </w:pPr>
            <w:r w:rsidRPr="001260DA">
              <w:rPr>
                <w:rFonts w:asciiTheme="majorHAnsi" w:hAnsiTheme="majorHAnsi" w:cs="Arial"/>
              </w:rPr>
              <w:t>Produced in stomach to help digest food</w:t>
            </w:r>
          </w:p>
        </w:tc>
      </w:tr>
      <w:tr w:rsidR="00365FD2" w:rsidRPr="00DA1627" w:rsidTr="00365FD2">
        <w:trPr>
          <w:trHeight w:val="865"/>
        </w:trPr>
        <w:tc>
          <w:tcPr>
            <w:tcW w:w="2143" w:type="dxa"/>
          </w:tcPr>
          <w:p w:rsidR="00365FD2" w:rsidRPr="001260DA" w:rsidRDefault="00365FD2" w:rsidP="00412060">
            <w:pPr>
              <w:spacing w:after="0" w:line="240" w:lineRule="auto"/>
              <w:jc w:val="center"/>
              <w:rPr>
                <w:rFonts w:asciiTheme="majorHAnsi" w:hAnsiTheme="majorHAnsi" w:cs="Arial"/>
                <w:b/>
              </w:rPr>
            </w:pPr>
            <w:r w:rsidRPr="001260DA">
              <w:rPr>
                <w:rFonts w:asciiTheme="majorHAnsi" w:hAnsiTheme="majorHAnsi" w:cs="Arial"/>
                <w:b/>
              </w:rPr>
              <w:t>H</w:t>
            </w:r>
            <w:r w:rsidRPr="001260DA">
              <w:rPr>
                <w:rFonts w:asciiTheme="majorHAnsi" w:hAnsiTheme="majorHAnsi" w:cs="Arial"/>
                <w:b/>
                <w:vertAlign w:val="subscript"/>
              </w:rPr>
              <w:t>2</w:t>
            </w:r>
            <w:r w:rsidRPr="001260DA">
              <w:rPr>
                <w:rFonts w:asciiTheme="majorHAnsi" w:hAnsiTheme="majorHAnsi" w:cs="Arial"/>
                <w:b/>
              </w:rPr>
              <w:t>SO</w:t>
            </w:r>
            <w:r w:rsidRPr="001260DA">
              <w:rPr>
                <w:rFonts w:asciiTheme="majorHAnsi" w:hAnsiTheme="majorHAnsi" w:cs="Arial"/>
                <w:b/>
                <w:vertAlign w:val="subscript"/>
              </w:rPr>
              <w:t>4</w:t>
            </w:r>
            <w:r w:rsidRPr="001260DA">
              <w:rPr>
                <w:rFonts w:asciiTheme="majorHAnsi" w:hAnsiTheme="majorHAnsi" w:cs="Arial"/>
                <w:b/>
              </w:rPr>
              <w:t>(aq)</w:t>
            </w:r>
          </w:p>
        </w:tc>
        <w:tc>
          <w:tcPr>
            <w:tcW w:w="3728" w:type="dxa"/>
          </w:tcPr>
          <w:p w:rsidR="00365FD2" w:rsidRPr="001260DA" w:rsidRDefault="00365FD2" w:rsidP="00412060">
            <w:pPr>
              <w:spacing w:after="0" w:line="240" w:lineRule="auto"/>
              <w:rPr>
                <w:rFonts w:asciiTheme="majorHAnsi" w:hAnsiTheme="majorHAnsi" w:cs="Arial"/>
              </w:rPr>
            </w:pPr>
          </w:p>
        </w:tc>
        <w:tc>
          <w:tcPr>
            <w:tcW w:w="3720" w:type="dxa"/>
          </w:tcPr>
          <w:p w:rsidR="00365FD2" w:rsidRPr="001260DA" w:rsidRDefault="00365FD2" w:rsidP="00365FD2">
            <w:pPr>
              <w:pStyle w:val="ListParagraph"/>
              <w:numPr>
                <w:ilvl w:val="0"/>
                <w:numId w:val="3"/>
              </w:numPr>
              <w:spacing w:after="0" w:line="240" w:lineRule="auto"/>
              <w:rPr>
                <w:rFonts w:asciiTheme="majorHAnsi" w:hAnsiTheme="majorHAnsi" w:cs="Arial"/>
              </w:rPr>
            </w:pPr>
            <w:r w:rsidRPr="001260DA">
              <w:rPr>
                <w:rFonts w:asciiTheme="majorHAnsi" w:hAnsiTheme="majorHAnsi" w:cs="Arial"/>
              </w:rPr>
              <w:t>Used in automobile batteries</w:t>
            </w:r>
          </w:p>
          <w:p w:rsidR="00365FD2" w:rsidRPr="001260DA" w:rsidRDefault="00365FD2" w:rsidP="00365FD2">
            <w:pPr>
              <w:pStyle w:val="ListParagraph"/>
              <w:numPr>
                <w:ilvl w:val="0"/>
                <w:numId w:val="3"/>
              </w:numPr>
              <w:spacing w:after="0" w:line="240" w:lineRule="auto"/>
              <w:rPr>
                <w:rFonts w:asciiTheme="majorHAnsi" w:hAnsiTheme="majorHAnsi" w:cs="Arial"/>
              </w:rPr>
            </w:pPr>
            <w:r w:rsidRPr="001260DA">
              <w:rPr>
                <w:rFonts w:asciiTheme="majorHAnsi" w:hAnsiTheme="majorHAnsi" w:cs="Arial"/>
              </w:rPr>
              <w:t>Used to clean metals</w:t>
            </w:r>
          </w:p>
        </w:tc>
      </w:tr>
      <w:tr w:rsidR="00365FD2" w:rsidRPr="00DA1627" w:rsidTr="00365FD2">
        <w:trPr>
          <w:trHeight w:val="865"/>
        </w:trPr>
        <w:tc>
          <w:tcPr>
            <w:tcW w:w="2143" w:type="dxa"/>
          </w:tcPr>
          <w:p w:rsidR="00365FD2" w:rsidRPr="001260DA" w:rsidRDefault="00365FD2" w:rsidP="00412060">
            <w:pPr>
              <w:spacing w:after="0" w:line="240" w:lineRule="auto"/>
              <w:jc w:val="center"/>
              <w:rPr>
                <w:rFonts w:asciiTheme="majorHAnsi" w:hAnsiTheme="majorHAnsi" w:cs="Arial"/>
                <w:b/>
              </w:rPr>
            </w:pPr>
            <w:r w:rsidRPr="001260DA">
              <w:rPr>
                <w:rFonts w:asciiTheme="majorHAnsi" w:hAnsiTheme="majorHAnsi" w:cs="Arial"/>
                <w:b/>
              </w:rPr>
              <w:t>HNO</w:t>
            </w:r>
            <w:r w:rsidRPr="001260DA">
              <w:rPr>
                <w:rFonts w:asciiTheme="majorHAnsi" w:hAnsiTheme="majorHAnsi" w:cs="Arial"/>
                <w:b/>
                <w:vertAlign w:val="subscript"/>
              </w:rPr>
              <w:t>2</w:t>
            </w:r>
            <w:r w:rsidRPr="001260DA">
              <w:rPr>
                <w:rFonts w:asciiTheme="majorHAnsi" w:hAnsiTheme="majorHAnsi" w:cs="Arial"/>
                <w:b/>
              </w:rPr>
              <w:t>(aq)</w:t>
            </w:r>
          </w:p>
        </w:tc>
        <w:tc>
          <w:tcPr>
            <w:tcW w:w="3728" w:type="dxa"/>
          </w:tcPr>
          <w:p w:rsidR="00365FD2" w:rsidRPr="001260DA" w:rsidRDefault="00365FD2" w:rsidP="00412060">
            <w:pPr>
              <w:spacing w:after="0" w:line="240" w:lineRule="auto"/>
              <w:rPr>
                <w:rFonts w:asciiTheme="majorHAnsi" w:hAnsiTheme="majorHAnsi" w:cs="Arial"/>
              </w:rPr>
            </w:pPr>
          </w:p>
        </w:tc>
        <w:tc>
          <w:tcPr>
            <w:tcW w:w="3720" w:type="dxa"/>
          </w:tcPr>
          <w:p w:rsidR="00365FD2" w:rsidRPr="001260DA" w:rsidRDefault="00365FD2" w:rsidP="00365FD2">
            <w:pPr>
              <w:pStyle w:val="ListParagraph"/>
              <w:numPr>
                <w:ilvl w:val="0"/>
                <w:numId w:val="4"/>
              </w:numPr>
              <w:spacing w:after="0" w:line="240" w:lineRule="auto"/>
              <w:rPr>
                <w:rFonts w:asciiTheme="majorHAnsi" w:hAnsiTheme="majorHAnsi" w:cs="Arial"/>
              </w:rPr>
            </w:pPr>
            <w:r w:rsidRPr="001260DA">
              <w:rPr>
                <w:rFonts w:asciiTheme="majorHAnsi" w:hAnsiTheme="majorHAnsi" w:cs="Arial"/>
              </w:rPr>
              <w:t>Used to make fertilizers</w:t>
            </w:r>
          </w:p>
        </w:tc>
      </w:tr>
    </w:tbl>
    <w:p w:rsidR="00365FD2" w:rsidRPr="00365FD2" w:rsidRDefault="00365FD2" w:rsidP="006D2122">
      <w:pPr>
        <w:rPr>
          <w:b/>
          <w:sz w:val="28"/>
          <w:lang w:val="en-US"/>
        </w:rPr>
      </w:pPr>
    </w:p>
    <w:p w:rsidR="00365FD2" w:rsidRDefault="00365FD2" w:rsidP="00365FD2">
      <w:pPr>
        <w:rPr>
          <w:b/>
          <w:sz w:val="28"/>
          <w:szCs w:val="28"/>
          <w:u w:val="single"/>
          <w:lang w:val="en-US"/>
        </w:rPr>
      </w:pPr>
      <w:r w:rsidRPr="00365FD2">
        <w:rPr>
          <w:b/>
          <w:sz w:val="28"/>
          <w:szCs w:val="28"/>
          <w:u w:val="single"/>
          <w:lang w:val="en-US"/>
        </w:rPr>
        <w:lastRenderedPageBreak/>
        <w:t>What is a</w:t>
      </w:r>
      <w:r>
        <w:rPr>
          <w:b/>
          <w:sz w:val="28"/>
          <w:szCs w:val="28"/>
          <w:u w:val="single"/>
          <w:lang w:val="en-US"/>
        </w:rPr>
        <w:t xml:space="preserve"> BASE</w:t>
      </w:r>
      <w:r w:rsidRPr="00365FD2">
        <w:rPr>
          <w:b/>
          <w:sz w:val="28"/>
          <w:szCs w:val="28"/>
          <w:u w:val="single"/>
          <w:lang w:val="en-US"/>
        </w:rPr>
        <w:t>?</w:t>
      </w:r>
    </w:p>
    <w:p w:rsidR="00365FD2" w:rsidRPr="00365FD2" w:rsidRDefault="00365FD2" w:rsidP="00365FD2">
      <w:pPr>
        <w:pStyle w:val="ListParagraph"/>
        <w:numPr>
          <w:ilvl w:val="0"/>
          <w:numId w:val="5"/>
        </w:numPr>
        <w:rPr>
          <w:b/>
          <w:sz w:val="28"/>
          <w:szCs w:val="28"/>
          <w:u w:val="single"/>
          <w:lang w:val="en-US"/>
        </w:rPr>
      </w:pPr>
      <w:r>
        <w:rPr>
          <w:b/>
          <w:sz w:val="24"/>
          <w:szCs w:val="28"/>
          <w:lang w:val="en-US"/>
        </w:rPr>
        <w:t>A base is a substance that can __________________________ from another substance</w:t>
      </w:r>
    </w:p>
    <w:p w:rsidR="00365FD2" w:rsidRPr="00365FD2" w:rsidRDefault="00365FD2" w:rsidP="00365FD2">
      <w:pPr>
        <w:pStyle w:val="ListParagraph"/>
        <w:numPr>
          <w:ilvl w:val="0"/>
          <w:numId w:val="5"/>
        </w:numPr>
        <w:rPr>
          <w:b/>
          <w:sz w:val="28"/>
          <w:szCs w:val="28"/>
          <w:u w:val="single"/>
          <w:lang w:val="en-US"/>
        </w:rPr>
      </w:pPr>
      <w:r>
        <w:rPr>
          <w:b/>
          <w:sz w:val="24"/>
          <w:szCs w:val="28"/>
          <w:lang w:val="en-US"/>
        </w:rPr>
        <w:t>Any METAL OXIDE or METAL HYDROXIDE</w:t>
      </w:r>
    </w:p>
    <w:p w:rsidR="00365FD2" w:rsidRPr="00365FD2" w:rsidRDefault="00365FD2" w:rsidP="00365FD2">
      <w:pPr>
        <w:pStyle w:val="ListParagraph"/>
        <w:numPr>
          <w:ilvl w:val="1"/>
          <w:numId w:val="5"/>
        </w:numPr>
        <w:spacing w:line="240" w:lineRule="auto"/>
        <w:rPr>
          <w:b/>
          <w:sz w:val="28"/>
          <w:szCs w:val="28"/>
          <w:u w:val="single"/>
          <w:lang w:val="en-US"/>
        </w:rPr>
      </w:pPr>
      <w:r>
        <w:rPr>
          <w:b/>
          <w:sz w:val="24"/>
          <w:szCs w:val="28"/>
          <w:lang w:val="en-US"/>
        </w:rPr>
        <w:t>Example: CuO, NaOH, NH</w:t>
      </w:r>
      <w:r>
        <w:rPr>
          <w:b/>
          <w:sz w:val="24"/>
          <w:szCs w:val="28"/>
          <w:vertAlign w:val="subscript"/>
          <w:lang w:val="en-US"/>
        </w:rPr>
        <w:t>4</w:t>
      </w:r>
      <w:r>
        <w:rPr>
          <w:b/>
          <w:sz w:val="24"/>
          <w:szCs w:val="28"/>
          <w:lang w:val="en-US"/>
        </w:rPr>
        <w:t>OH</w:t>
      </w:r>
    </w:p>
    <w:p w:rsidR="00365FD2" w:rsidRDefault="00365FD2" w:rsidP="00365FD2">
      <w:pPr>
        <w:spacing w:line="240" w:lineRule="auto"/>
        <w:ind w:left="1080"/>
        <w:rPr>
          <w:b/>
          <w:sz w:val="28"/>
          <w:szCs w:val="28"/>
          <w:lang w:val="en-US"/>
        </w:rPr>
      </w:pPr>
      <w:r>
        <w:rPr>
          <w:b/>
          <w:sz w:val="28"/>
          <w:szCs w:val="28"/>
          <w:lang w:val="en-US"/>
        </w:rPr>
        <w:t>OR</w:t>
      </w:r>
    </w:p>
    <w:p w:rsidR="00365FD2" w:rsidRDefault="00365FD2" w:rsidP="00365FD2">
      <w:pPr>
        <w:pStyle w:val="ListParagraph"/>
        <w:numPr>
          <w:ilvl w:val="0"/>
          <w:numId w:val="6"/>
        </w:numPr>
        <w:spacing w:line="240" w:lineRule="auto"/>
        <w:rPr>
          <w:b/>
          <w:sz w:val="28"/>
          <w:szCs w:val="28"/>
          <w:lang w:val="en-US"/>
        </w:rPr>
      </w:pPr>
      <w:r>
        <w:rPr>
          <w:b/>
          <w:sz w:val="28"/>
          <w:szCs w:val="28"/>
          <w:lang w:val="en-US"/>
        </w:rPr>
        <w:t>A substance that reacts with an acid to form ________________________</w:t>
      </w:r>
    </w:p>
    <w:p w:rsidR="00365FD2" w:rsidRDefault="00365FD2" w:rsidP="00365FD2">
      <w:pPr>
        <w:pStyle w:val="ListParagraph"/>
        <w:numPr>
          <w:ilvl w:val="1"/>
          <w:numId w:val="6"/>
        </w:numPr>
        <w:rPr>
          <w:b/>
          <w:sz w:val="28"/>
          <w:szCs w:val="28"/>
          <w:lang w:val="en-US"/>
        </w:rPr>
      </w:pPr>
      <w:r>
        <w:rPr>
          <w:b/>
          <w:sz w:val="28"/>
          <w:szCs w:val="28"/>
          <w:lang w:val="en-US"/>
        </w:rPr>
        <w:t>NEUTRALIZATION REACTION</w:t>
      </w:r>
    </w:p>
    <w:p w:rsidR="00365FD2" w:rsidRDefault="00365FD2" w:rsidP="00365FD2">
      <w:pPr>
        <w:pStyle w:val="ListParagraph"/>
        <w:numPr>
          <w:ilvl w:val="0"/>
          <w:numId w:val="6"/>
        </w:numPr>
        <w:rPr>
          <w:b/>
          <w:sz w:val="28"/>
          <w:szCs w:val="28"/>
          <w:lang w:val="en-US"/>
        </w:rPr>
      </w:pPr>
      <w:r>
        <w:rPr>
          <w:b/>
          <w:sz w:val="28"/>
          <w:szCs w:val="28"/>
          <w:lang w:val="en-US"/>
        </w:rPr>
        <w:t>Can recognize many bases because of: _____________</w:t>
      </w:r>
    </w:p>
    <w:p w:rsidR="0031442F" w:rsidRDefault="0031442F" w:rsidP="0031442F">
      <w:pPr>
        <w:rPr>
          <w:b/>
          <w:sz w:val="28"/>
          <w:szCs w:val="28"/>
          <w:lang w:val="en-US"/>
        </w:rPr>
      </w:pPr>
      <w:r>
        <w:rPr>
          <w:b/>
          <w:sz w:val="28"/>
          <w:szCs w:val="28"/>
          <w:lang w:val="en-US"/>
        </w:rPr>
        <w:t>Common Bases</w:t>
      </w: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2"/>
        <w:gridCol w:w="3631"/>
        <w:gridCol w:w="4930"/>
      </w:tblGrid>
      <w:tr w:rsidR="0031442F" w:rsidRPr="00DA1627" w:rsidTr="0031442F">
        <w:trPr>
          <w:trHeight w:val="548"/>
        </w:trPr>
        <w:tc>
          <w:tcPr>
            <w:tcW w:w="1492" w:type="dxa"/>
          </w:tcPr>
          <w:p w:rsidR="0031442F" w:rsidRPr="00DA1627" w:rsidRDefault="0031442F" w:rsidP="00412060">
            <w:pPr>
              <w:jc w:val="center"/>
              <w:rPr>
                <w:rFonts w:asciiTheme="majorHAnsi" w:hAnsiTheme="majorHAnsi" w:cs="Arial"/>
                <w:b/>
                <w:sz w:val="24"/>
                <w:szCs w:val="24"/>
              </w:rPr>
            </w:pPr>
            <w:r w:rsidRPr="00DA1627">
              <w:rPr>
                <w:rFonts w:asciiTheme="majorHAnsi" w:hAnsiTheme="majorHAnsi" w:cs="Arial"/>
                <w:b/>
                <w:sz w:val="24"/>
                <w:szCs w:val="24"/>
              </w:rPr>
              <w:t>Formula</w:t>
            </w:r>
          </w:p>
        </w:tc>
        <w:tc>
          <w:tcPr>
            <w:tcW w:w="3631" w:type="dxa"/>
          </w:tcPr>
          <w:p w:rsidR="0031442F" w:rsidRPr="00DA1627" w:rsidRDefault="0031442F" w:rsidP="00412060">
            <w:pPr>
              <w:jc w:val="center"/>
              <w:rPr>
                <w:rFonts w:asciiTheme="majorHAnsi" w:hAnsiTheme="majorHAnsi" w:cs="Arial"/>
                <w:b/>
                <w:sz w:val="24"/>
                <w:szCs w:val="24"/>
              </w:rPr>
            </w:pPr>
            <w:r w:rsidRPr="00DA1627">
              <w:rPr>
                <w:rFonts w:asciiTheme="majorHAnsi" w:hAnsiTheme="majorHAnsi" w:cs="Arial"/>
                <w:b/>
                <w:sz w:val="24"/>
                <w:szCs w:val="24"/>
              </w:rPr>
              <w:t>Chemical Name</w:t>
            </w:r>
          </w:p>
        </w:tc>
        <w:tc>
          <w:tcPr>
            <w:tcW w:w="4930" w:type="dxa"/>
          </w:tcPr>
          <w:p w:rsidR="0031442F" w:rsidRPr="00DA1627" w:rsidRDefault="0031442F" w:rsidP="00412060">
            <w:pPr>
              <w:jc w:val="center"/>
              <w:rPr>
                <w:rFonts w:asciiTheme="majorHAnsi" w:hAnsiTheme="majorHAnsi" w:cs="Arial"/>
                <w:b/>
                <w:sz w:val="24"/>
                <w:szCs w:val="24"/>
              </w:rPr>
            </w:pPr>
            <w:r w:rsidRPr="00DA1627">
              <w:rPr>
                <w:rFonts w:asciiTheme="majorHAnsi" w:hAnsiTheme="majorHAnsi" w:cs="Arial"/>
                <w:b/>
                <w:sz w:val="24"/>
                <w:szCs w:val="24"/>
              </w:rPr>
              <w:t>Examples of Users</w:t>
            </w:r>
          </w:p>
        </w:tc>
      </w:tr>
      <w:tr w:rsidR="0031442F" w:rsidRPr="00DA1627" w:rsidTr="0031442F">
        <w:trPr>
          <w:trHeight w:val="796"/>
        </w:trPr>
        <w:tc>
          <w:tcPr>
            <w:tcW w:w="1492" w:type="dxa"/>
          </w:tcPr>
          <w:p w:rsidR="0031442F" w:rsidRPr="001260DA" w:rsidRDefault="0031442F" w:rsidP="00412060">
            <w:pPr>
              <w:jc w:val="center"/>
              <w:rPr>
                <w:rFonts w:asciiTheme="majorHAnsi" w:hAnsiTheme="majorHAnsi" w:cs="Arial"/>
                <w:b/>
              </w:rPr>
            </w:pPr>
            <w:r w:rsidRPr="001260DA">
              <w:rPr>
                <w:rFonts w:asciiTheme="majorHAnsi" w:hAnsiTheme="majorHAnsi" w:cs="Arial"/>
                <w:b/>
              </w:rPr>
              <w:t>NaOH</w:t>
            </w:r>
          </w:p>
        </w:tc>
        <w:tc>
          <w:tcPr>
            <w:tcW w:w="3631" w:type="dxa"/>
          </w:tcPr>
          <w:p w:rsidR="0031442F" w:rsidRPr="001260DA" w:rsidRDefault="0031442F" w:rsidP="00412060">
            <w:pPr>
              <w:rPr>
                <w:rFonts w:asciiTheme="majorHAnsi" w:hAnsiTheme="majorHAnsi" w:cs="Arial"/>
                <w:b/>
              </w:rPr>
            </w:pPr>
          </w:p>
        </w:tc>
        <w:tc>
          <w:tcPr>
            <w:tcW w:w="4930" w:type="dxa"/>
          </w:tcPr>
          <w:p w:rsidR="0031442F" w:rsidRPr="001260DA" w:rsidRDefault="0031442F" w:rsidP="0031442F">
            <w:pPr>
              <w:pStyle w:val="NoSpacing"/>
              <w:numPr>
                <w:ilvl w:val="0"/>
                <w:numId w:val="4"/>
              </w:numPr>
              <w:rPr>
                <w:rFonts w:asciiTheme="majorHAnsi" w:hAnsiTheme="majorHAnsi"/>
              </w:rPr>
            </w:pPr>
            <w:r w:rsidRPr="001260DA">
              <w:rPr>
                <w:rFonts w:asciiTheme="majorHAnsi" w:hAnsiTheme="majorHAnsi"/>
              </w:rPr>
              <w:t>Drain and oven cleaner</w:t>
            </w:r>
          </w:p>
          <w:p w:rsidR="0031442F" w:rsidRPr="001260DA" w:rsidRDefault="0031442F" w:rsidP="0031442F">
            <w:pPr>
              <w:pStyle w:val="NoSpacing"/>
              <w:numPr>
                <w:ilvl w:val="0"/>
                <w:numId w:val="4"/>
              </w:numPr>
              <w:rPr>
                <w:rFonts w:asciiTheme="majorHAnsi" w:hAnsiTheme="majorHAnsi"/>
              </w:rPr>
            </w:pPr>
            <w:r w:rsidRPr="001260DA">
              <w:rPr>
                <w:rFonts w:asciiTheme="majorHAnsi" w:hAnsiTheme="majorHAnsi"/>
              </w:rPr>
              <w:t>Used to manufacture paper, glass and soap</w:t>
            </w:r>
          </w:p>
        </w:tc>
      </w:tr>
      <w:tr w:rsidR="0031442F" w:rsidRPr="00DA1627" w:rsidTr="0031442F">
        <w:trPr>
          <w:trHeight w:val="520"/>
        </w:trPr>
        <w:tc>
          <w:tcPr>
            <w:tcW w:w="1492" w:type="dxa"/>
          </w:tcPr>
          <w:p w:rsidR="0031442F" w:rsidRPr="001260DA" w:rsidRDefault="0031442F" w:rsidP="00412060">
            <w:pPr>
              <w:jc w:val="center"/>
              <w:rPr>
                <w:rFonts w:asciiTheme="majorHAnsi" w:hAnsiTheme="majorHAnsi" w:cs="Arial"/>
                <w:b/>
              </w:rPr>
            </w:pPr>
            <w:r w:rsidRPr="001260DA">
              <w:rPr>
                <w:rFonts w:asciiTheme="majorHAnsi" w:hAnsiTheme="majorHAnsi" w:cs="Arial"/>
                <w:b/>
              </w:rPr>
              <w:t>Mg(OH)</w:t>
            </w:r>
            <w:r w:rsidRPr="001260DA">
              <w:rPr>
                <w:rFonts w:asciiTheme="majorHAnsi" w:hAnsiTheme="majorHAnsi" w:cs="Arial"/>
                <w:b/>
                <w:vertAlign w:val="subscript"/>
              </w:rPr>
              <w:t>2</w:t>
            </w:r>
          </w:p>
        </w:tc>
        <w:tc>
          <w:tcPr>
            <w:tcW w:w="3631" w:type="dxa"/>
          </w:tcPr>
          <w:p w:rsidR="0031442F" w:rsidRPr="001260DA" w:rsidRDefault="0031442F" w:rsidP="00412060">
            <w:pPr>
              <w:rPr>
                <w:rFonts w:asciiTheme="majorHAnsi" w:hAnsiTheme="majorHAnsi" w:cs="Arial"/>
                <w:b/>
              </w:rPr>
            </w:pPr>
          </w:p>
        </w:tc>
        <w:tc>
          <w:tcPr>
            <w:tcW w:w="4930" w:type="dxa"/>
          </w:tcPr>
          <w:p w:rsidR="0031442F" w:rsidRPr="001260DA" w:rsidRDefault="0031442F" w:rsidP="0031442F">
            <w:pPr>
              <w:numPr>
                <w:ilvl w:val="0"/>
                <w:numId w:val="23"/>
              </w:numPr>
              <w:spacing w:after="160" w:line="288" w:lineRule="auto"/>
              <w:rPr>
                <w:rFonts w:asciiTheme="majorHAnsi" w:hAnsiTheme="majorHAnsi" w:cs="Arial"/>
              </w:rPr>
            </w:pPr>
            <w:r w:rsidRPr="001260DA">
              <w:rPr>
                <w:rFonts w:asciiTheme="majorHAnsi" w:hAnsiTheme="majorHAnsi" w:cs="Arial"/>
              </w:rPr>
              <w:t>Active ingredient in some antacids</w:t>
            </w:r>
          </w:p>
        </w:tc>
      </w:tr>
      <w:tr w:rsidR="0031442F" w:rsidRPr="00DA1627" w:rsidTr="0031442F">
        <w:trPr>
          <w:trHeight w:val="464"/>
        </w:trPr>
        <w:tc>
          <w:tcPr>
            <w:tcW w:w="1492" w:type="dxa"/>
          </w:tcPr>
          <w:p w:rsidR="0031442F" w:rsidRPr="001260DA" w:rsidRDefault="0031442F" w:rsidP="00412060">
            <w:pPr>
              <w:jc w:val="center"/>
              <w:rPr>
                <w:rFonts w:asciiTheme="majorHAnsi" w:hAnsiTheme="majorHAnsi" w:cs="Arial"/>
                <w:b/>
              </w:rPr>
            </w:pPr>
            <w:r w:rsidRPr="001260DA">
              <w:rPr>
                <w:rFonts w:asciiTheme="majorHAnsi" w:hAnsiTheme="majorHAnsi" w:cs="Arial"/>
                <w:b/>
              </w:rPr>
              <w:t>Ca(OH)</w:t>
            </w:r>
            <w:r w:rsidRPr="001260DA">
              <w:rPr>
                <w:rFonts w:asciiTheme="majorHAnsi" w:hAnsiTheme="majorHAnsi" w:cs="Arial"/>
                <w:b/>
                <w:vertAlign w:val="subscript"/>
              </w:rPr>
              <w:t>2</w:t>
            </w:r>
          </w:p>
        </w:tc>
        <w:tc>
          <w:tcPr>
            <w:tcW w:w="3631" w:type="dxa"/>
          </w:tcPr>
          <w:p w:rsidR="0031442F" w:rsidRPr="001260DA" w:rsidRDefault="0031442F" w:rsidP="00412060">
            <w:pPr>
              <w:rPr>
                <w:rFonts w:asciiTheme="majorHAnsi" w:hAnsiTheme="majorHAnsi" w:cs="Arial"/>
                <w:b/>
              </w:rPr>
            </w:pPr>
          </w:p>
        </w:tc>
        <w:tc>
          <w:tcPr>
            <w:tcW w:w="4930" w:type="dxa"/>
          </w:tcPr>
          <w:p w:rsidR="0031442F" w:rsidRPr="001260DA" w:rsidRDefault="0031442F" w:rsidP="0031442F">
            <w:pPr>
              <w:numPr>
                <w:ilvl w:val="0"/>
                <w:numId w:val="23"/>
              </w:numPr>
              <w:spacing w:after="160" w:line="288" w:lineRule="auto"/>
              <w:rPr>
                <w:rFonts w:asciiTheme="majorHAnsi" w:hAnsiTheme="majorHAnsi" w:cs="Arial"/>
              </w:rPr>
            </w:pPr>
            <w:r w:rsidRPr="001260DA">
              <w:rPr>
                <w:rFonts w:asciiTheme="majorHAnsi" w:hAnsiTheme="majorHAnsi" w:cs="Arial"/>
              </w:rPr>
              <w:t>Soil and water treatment</w:t>
            </w:r>
          </w:p>
        </w:tc>
      </w:tr>
      <w:tr w:rsidR="0031442F" w:rsidRPr="00DA1627" w:rsidTr="0031442F">
        <w:trPr>
          <w:trHeight w:val="953"/>
        </w:trPr>
        <w:tc>
          <w:tcPr>
            <w:tcW w:w="1492" w:type="dxa"/>
          </w:tcPr>
          <w:p w:rsidR="0031442F" w:rsidRPr="001260DA" w:rsidRDefault="0031442F" w:rsidP="00412060">
            <w:pPr>
              <w:spacing w:after="0" w:line="240" w:lineRule="auto"/>
              <w:jc w:val="center"/>
              <w:rPr>
                <w:rFonts w:asciiTheme="majorHAnsi" w:hAnsiTheme="majorHAnsi" w:cs="Arial"/>
                <w:b/>
              </w:rPr>
            </w:pPr>
            <w:r w:rsidRPr="001260DA">
              <w:rPr>
                <w:rFonts w:asciiTheme="majorHAnsi" w:hAnsiTheme="majorHAnsi" w:cs="Arial"/>
                <w:b/>
              </w:rPr>
              <w:t>NH</w:t>
            </w:r>
            <w:r w:rsidRPr="001260DA">
              <w:rPr>
                <w:rFonts w:asciiTheme="majorHAnsi" w:hAnsiTheme="majorHAnsi" w:cs="Arial"/>
                <w:b/>
                <w:vertAlign w:val="subscript"/>
              </w:rPr>
              <w:t>4</w:t>
            </w:r>
            <w:r w:rsidRPr="001260DA">
              <w:rPr>
                <w:rFonts w:asciiTheme="majorHAnsi" w:hAnsiTheme="majorHAnsi" w:cs="Arial"/>
                <w:b/>
              </w:rPr>
              <w:t>OH</w:t>
            </w:r>
          </w:p>
        </w:tc>
        <w:tc>
          <w:tcPr>
            <w:tcW w:w="3631" w:type="dxa"/>
          </w:tcPr>
          <w:p w:rsidR="0031442F" w:rsidRPr="001260DA" w:rsidRDefault="0031442F" w:rsidP="00412060">
            <w:pPr>
              <w:spacing w:after="0" w:line="240" w:lineRule="auto"/>
              <w:rPr>
                <w:rFonts w:asciiTheme="majorHAnsi" w:hAnsiTheme="majorHAnsi" w:cs="Arial"/>
                <w:b/>
              </w:rPr>
            </w:pPr>
          </w:p>
        </w:tc>
        <w:tc>
          <w:tcPr>
            <w:tcW w:w="4930" w:type="dxa"/>
          </w:tcPr>
          <w:p w:rsidR="0031442F" w:rsidRPr="001260DA" w:rsidRDefault="0031442F" w:rsidP="0031442F">
            <w:pPr>
              <w:pStyle w:val="NoSpacing"/>
              <w:numPr>
                <w:ilvl w:val="0"/>
                <w:numId w:val="23"/>
              </w:numPr>
              <w:rPr>
                <w:rFonts w:asciiTheme="majorHAnsi" w:hAnsiTheme="majorHAnsi"/>
              </w:rPr>
            </w:pPr>
            <w:r w:rsidRPr="001260DA">
              <w:rPr>
                <w:rFonts w:asciiTheme="majorHAnsi" w:hAnsiTheme="majorHAnsi"/>
              </w:rPr>
              <w:t>Kitchen cleaner</w:t>
            </w:r>
          </w:p>
          <w:p w:rsidR="0031442F" w:rsidRPr="001260DA" w:rsidRDefault="0031442F" w:rsidP="0031442F">
            <w:pPr>
              <w:pStyle w:val="NoSpacing"/>
              <w:numPr>
                <w:ilvl w:val="0"/>
                <w:numId w:val="23"/>
              </w:numPr>
              <w:rPr>
                <w:rFonts w:asciiTheme="majorHAnsi" w:hAnsiTheme="majorHAnsi"/>
              </w:rPr>
            </w:pPr>
            <w:r w:rsidRPr="001260DA">
              <w:rPr>
                <w:rFonts w:asciiTheme="majorHAnsi" w:hAnsiTheme="majorHAnsi"/>
              </w:rPr>
              <w:t>Used to make fertilizer</w:t>
            </w:r>
          </w:p>
        </w:tc>
      </w:tr>
    </w:tbl>
    <w:p w:rsidR="0031442F" w:rsidRDefault="0031442F" w:rsidP="0031442F">
      <w:pPr>
        <w:rPr>
          <w:b/>
          <w:sz w:val="28"/>
          <w:szCs w:val="28"/>
          <w:lang w:val="en-US"/>
        </w:rPr>
      </w:pPr>
    </w:p>
    <w:p w:rsidR="0031442F" w:rsidRPr="0031442F" w:rsidRDefault="0031442F" w:rsidP="0031442F">
      <w:pPr>
        <w:rPr>
          <w:b/>
          <w:sz w:val="28"/>
          <w:szCs w:val="28"/>
          <w:u w:val="single"/>
          <w:lang w:val="en-US"/>
        </w:rPr>
      </w:pPr>
      <w:r>
        <w:rPr>
          <w:b/>
          <w:sz w:val="28"/>
          <w:szCs w:val="28"/>
          <w:u w:val="single"/>
          <w:lang w:val="en-US"/>
        </w:rPr>
        <w:t>PROPERTIES OF ACIDS AND BASES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3517"/>
        <w:gridCol w:w="3638"/>
      </w:tblGrid>
      <w:tr w:rsidR="00365FD2" w:rsidRPr="00C21038" w:rsidTr="00365FD2">
        <w:trPr>
          <w:trHeight w:val="269"/>
        </w:trPr>
        <w:tc>
          <w:tcPr>
            <w:tcW w:w="2369" w:type="dxa"/>
          </w:tcPr>
          <w:p w:rsidR="00365FD2" w:rsidRPr="007544D4" w:rsidRDefault="00365FD2" w:rsidP="00412060">
            <w:pPr>
              <w:jc w:val="center"/>
              <w:rPr>
                <w:rFonts w:ascii="Corbel" w:hAnsi="Corbel" w:cs="Arial"/>
                <w:b/>
              </w:rPr>
            </w:pPr>
            <w:r w:rsidRPr="007544D4">
              <w:rPr>
                <w:rFonts w:ascii="Corbel" w:hAnsi="Corbel" w:cs="Arial"/>
                <w:b/>
              </w:rPr>
              <w:t>Property</w:t>
            </w:r>
          </w:p>
        </w:tc>
        <w:tc>
          <w:tcPr>
            <w:tcW w:w="3517" w:type="dxa"/>
          </w:tcPr>
          <w:p w:rsidR="00365FD2" w:rsidRPr="007544D4" w:rsidRDefault="00365FD2" w:rsidP="00412060">
            <w:pPr>
              <w:jc w:val="center"/>
              <w:rPr>
                <w:rFonts w:ascii="Corbel" w:hAnsi="Corbel" w:cs="Arial"/>
                <w:b/>
              </w:rPr>
            </w:pPr>
            <w:r w:rsidRPr="007544D4">
              <w:rPr>
                <w:rFonts w:ascii="Corbel" w:hAnsi="Corbel" w:cs="Arial"/>
                <w:b/>
              </w:rPr>
              <w:t>Acid</w:t>
            </w:r>
          </w:p>
        </w:tc>
        <w:tc>
          <w:tcPr>
            <w:tcW w:w="3638" w:type="dxa"/>
          </w:tcPr>
          <w:p w:rsidR="00365FD2" w:rsidRPr="007544D4" w:rsidRDefault="00365FD2" w:rsidP="00412060">
            <w:pPr>
              <w:jc w:val="center"/>
              <w:rPr>
                <w:rFonts w:ascii="Corbel" w:hAnsi="Corbel" w:cs="Arial"/>
                <w:b/>
              </w:rPr>
            </w:pPr>
            <w:r w:rsidRPr="007544D4">
              <w:rPr>
                <w:rFonts w:ascii="Corbel" w:hAnsi="Corbel" w:cs="Arial"/>
                <w:b/>
              </w:rPr>
              <w:t>Base</w:t>
            </w:r>
          </w:p>
        </w:tc>
      </w:tr>
      <w:tr w:rsidR="00365FD2" w:rsidRPr="00C21038" w:rsidTr="005E0F84">
        <w:trPr>
          <w:trHeight w:val="1106"/>
        </w:trPr>
        <w:tc>
          <w:tcPr>
            <w:tcW w:w="2369" w:type="dxa"/>
          </w:tcPr>
          <w:p w:rsidR="00365FD2" w:rsidRPr="007544D4" w:rsidRDefault="00365FD2" w:rsidP="00365FD2">
            <w:pPr>
              <w:spacing w:line="240" w:lineRule="auto"/>
              <w:rPr>
                <w:rFonts w:ascii="Corbel" w:hAnsi="Corbel" w:cs="Arial"/>
              </w:rPr>
            </w:pPr>
            <w:r w:rsidRPr="007544D4">
              <w:rPr>
                <w:rFonts w:ascii="Corbel" w:hAnsi="Corbel" w:cs="Arial"/>
                <w:b/>
              </w:rPr>
              <w:t>Taste</w:t>
            </w:r>
          </w:p>
          <w:p w:rsidR="00365FD2" w:rsidRPr="007544D4" w:rsidRDefault="00365FD2" w:rsidP="00365FD2">
            <w:pPr>
              <w:spacing w:line="240" w:lineRule="auto"/>
              <w:rPr>
                <w:rFonts w:ascii="Corbel" w:hAnsi="Corbel" w:cs="Arial"/>
              </w:rPr>
            </w:pPr>
            <w:r w:rsidRPr="007544D4">
              <w:rPr>
                <w:rFonts w:ascii="Corbel" w:hAnsi="Corbel" w:cs="Arial"/>
              </w:rPr>
              <w:t>CAUTION: Never taste chemicals in the classroom.</w:t>
            </w:r>
          </w:p>
        </w:tc>
        <w:tc>
          <w:tcPr>
            <w:tcW w:w="3517" w:type="dxa"/>
          </w:tcPr>
          <w:p w:rsidR="00365FD2" w:rsidRPr="007544D4" w:rsidRDefault="00365FD2" w:rsidP="00365FD2">
            <w:pPr>
              <w:numPr>
                <w:ilvl w:val="0"/>
                <w:numId w:val="7"/>
              </w:numPr>
              <w:spacing w:after="160" w:line="288" w:lineRule="auto"/>
              <w:ind w:left="351" w:hanging="270"/>
              <w:rPr>
                <w:rFonts w:ascii="Corbel" w:hAnsi="Corbel" w:cs="Arial"/>
              </w:rPr>
            </w:pPr>
            <w:r w:rsidRPr="007544D4">
              <w:rPr>
                <w:rFonts w:ascii="Corbel" w:hAnsi="Corbel" w:cs="Arial"/>
              </w:rPr>
              <w:t>Acids taste ___________</w:t>
            </w:r>
          </w:p>
          <w:p w:rsidR="00365FD2" w:rsidRPr="007544D4" w:rsidRDefault="00365FD2" w:rsidP="005E0F84">
            <w:pPr>
              <w:spacing w:after="160" w:line="288" w:lineRule="auto"/>
              <w:ind w:left="351"/>
              <w:rPr>
                <w:rFonts w:ascii="Corbel" w:hAnsi="Corbel" w:cs="Arial"/>
              </w:rPr>
            </w:pPr>
          </w:p>
        </w:tc>
        <w:tc>
          <w:tcPr>
            <w:tcW w:w="3638" w:type="dxa"/>
          </w:tcPr>
          <w:p w:rsidR="00365FD2" w:rsidRPr="007544D4" w:rsidRDefault="00365FD2" w:rsidP="00365FD2">
            <w:pPr>
              <w:numPr>
                <w:ilvl w:val="0"/>
                <w:numId w:val="7"/>
              </w:numPr>
              <w:spacing w:after="160" w:line="288" w:lineRule="auto"/>
              <w:ind w:left="351" w:hanging="270"/>
              <w:rPr>
                <w:rFonts w:ascii="Corbel" w:hAnsi="Corbel" w:cs="Arial"/>
              </w:rPr>
            </w:pPr>
            <w:r w:rsidRPr="007544D4">
              <w:rPr>
                <w:rFonts w:ascii="Corbel" w:hAnsi="Corbel" w:cs="Arial"/>
              </w:rPr>
              <w:t>Bases taste ____________</w:t>
            </w:r>
          </w:p>
          <w:p w:rsidR="00365FD2" w:rsidRPr="007544D4" w:rsidRDefault="00365FD2" w:rsidP="005E0F84">
            <w:pPr>
              <w:spacing w:after="160" w:line="288" w:lineRule="auto"/>
              <w:ind w:left="351"/>
              <w:rPr>
                <w:rFonts w:ascii="Corbel" w:hAnsi="Corbel" w:cs="Arial"/>
              </w:rPr>
            </w:pPr>
          </w:p>
        </w:tc>
      </w:tr>
      <w:tr w:rsidR="00365FD2" w:rsidRPr="00C21038" w:rsidTr="005E0F84">
        <w:trPr>
          <w:trHeight w:val="1781"/>
        </w:trPr>
        <w:tc>
          <w:tcPr>
            <w:tcW w:w="2369" w:type="dxa"/>
          </w:tcPr>
          <w:p w:rsidR="00365FD2" w:rsidRPr="007544D4" w:rsidRDefault="00365FD2" w:rsidP="00412060">
            <w:pPr>
              <w:rPr>
                <w:rFonts w:ascii="Corbel" w:hAnsi="Corbel" w:cs="Arial"/>
              </w:rPr>
            </w:pPr>
            <w:r w:rsidRPr="007544D4">
              <w:rPr>
                <w:rFonts w:ascii="Corbel" w:hAnsi="Corbel" w:cs="Arial"/>
                <w:b/>
              </w:rPr>
              <w:t>Touch</w:t>
            </w:r>
          </w:p>
          <w:p w:rsidR="00365FD2" w:rsidRPr="007544D4" w:rsidRDefault="00365FD2" w:rsidP="00412060">
            <w:pPr>
              <w:rPr>
                <w:rFonts w:ascii="Corbel" w:hAnsi="Corbel" w:cs="Arial"/>
              </w:rPr>
            </w:pPr>
            <w:r w:rsidRPr="007544D4">
              <w:rPr>
                <w:rFonts w:ascii="Corbel" w:hAnsi="Corbel" w:cs="Arial"/>
              </w:rPr>
              <w:t>CAUTION: Never touch chemicals with your bare skin in the classroom</w:t>
            </w:r>
          </w:p>
        </w:tc>
        <w:tc>
          <w:tcPr>
            <w:tcW w:w="3517" w:type="dxa"/>
          </w:tcPr>
          <w:p w:rsidR="005E0F84" w:rsidRDefault="005E0F84" w:rsidP="005E0F84">
            <w:pPr>
              <w:spacing w:after="160" w:line="288" w:lineRule="auto"/>
              <w:ind w:left="351"/>
              <w:rPr>
                <w:rFonts w:ascii="Corbel" w:hAnsi="Corbel" w:cs="Arial"/>
              </w:rPr>
            </w:pPr>
          </w:p>
          <w:p w:rsidR="00365FD2" w:rsidRPr="007544D4" w:rsidRDefault="00365FD2" w:rsidP="00365FD2">
            <w:pPr>
              <w:numPr>
                <w:ilvl w:val="0"/>
                <w:numId w:val="8"/>
              </w:numPr>
              <w:spacing w:after="160" w:line="288" w:lineRule="auto"/>
              <w:ind w:left="351" w:hanging="270"/>
              <w:rPr>
                <w:rFonts w:ascii="Corbel" w:hAnsi="Corbel" w:cs="Arial"/>
              </w:rPr>
            </w:pPr>
            <w:r w:rsidRPr="007544D4">
              <w:rPr>
                <w:rFonts w:ascii="Corbel" w:hAnsi="Corbel" w:cs="Arial"/>
              </w:rPr>
              <w:t>Many acids will _________ your skin.</w:t>
            </w:r>
          </w:p>
          <w:p w:rsidR="00365FD2" w:rsidRPr="007544D4" w:rsidRDefault="00365FD2" w:rsidP="005E0F84">
            <w:pPr>
              <w:spacing w:after="160" w:line="288" w:lineRule="auto"/>
              <w:ind w:left="351"/>
              <w:rPr>
                <w:rFonts w:ascii="Corbel" w:hAnsi="Corbel" w:cs="Arial"/>
              </w:rPr>
            </w:pPr>
          </w:p>
        </w:tc>
        <w:tc>
          <w:tcPr>
            <w:tcW w:w="3638" w:type="dxa"/>
          </w:tcPr>
          <w:p w:rsidR="005E0F84" w:rsidRDefault="005E0F84" w:rsidP="005E0F84">
            <w:pPr>
              <w:spacing w:after="160" w:line="288" w:lineRule="auto"/>
              <w:ind w:left="351"/>
              <w:rPr>
                <w:rFonts w:ascii="Corbel" w:hAnsi="Corbel" w:cs="Arial"/>
              </w:rPr>
            </w:pPr>
          </w:p>
          <w:p w:rsidR="00365FD2" w:rsidRPr="007544D4" w:rsidRDefault="00365FD2" w:rsidP="00365FD2">
            <w:pPr>
              <w:numPr>
                <w:ilvl w:val="0"/>
                <w:numId w:val="8"/>
              </w:numPr>
              <w:spacing w:after="160" w:line="288" w:lineRule="auto"/>
              <w:ind w:left="351" w:hanging="270"/>
              <w:rPr>
                <w:rFonts w:ascii="Corbel" w:hAnsi="Corbel" w:cs="Arial"/>
              </w:rPr>
            </w:pPr>
            <w:r w:rsidRPr="007544D4">
              <w:rPr>
                <w:rFonts w:ascii="Corbel" w:hAnsi="Corbel" w:cs="Arial"/>
              </w:rPr>
              <w:t>Bases feel _____________</w:t>
            </w:r>
          </w:p>
          <w:p w:rsidR="00365FD2" w:rsidRPr="005E0F84" w:rsidRDefault="00365FD2" w:rsidP="005E0F84">
            <w:pPr>
              <w:numPr>
                <w:ilvl w:val="0"/>
                <w:numId w:val="8"/>
              </w:numPr>
              <w:spacing w:after="160" w:line="288" w:lineRule="auto"/>
              <w:ind w:left="351" w:hanging="270"/>
              <w:rPr>
                <w:rFonts w:ascii="Corbel" w:hAnsi="Corbel" w:cs="Arial"/>
              </w:rPr>
            </w:pPr>
            <w:r w:rsidRPr="007544D4">
              <w:rPr>
                <w:rFonts w:ascii="Corbel" w:hAnsi="Corbel" w:cs="Arial"/>
              </w:rPr>
              <w:t>Man</w:t>
            </w:r>
            <w:r w:rsidR="005E0F84">
              <w:rPr>
                <w:rFonts w:ascii="Corbel" w:hAnsi="Corbel" w:cs="Arial"/>
              </w:rPr>
              <w:t>y bases will _________ your skin</w:t>
            </w:r>
          </w:p>
        </w:tc>
      </w:tr>
      <w:tr w:rsidR="00365FD2" w:rsidRPr="00C21038" w:rsidTr="005E0F84">
        <w:trPr>
          <w:trHeight w:val="737"/>
        </w:trPr>
        <w:tc>
          <w:tcPr>
            <w:tcW w:w="2369" w:type="dxa"/>
          </w:tcPr>
          <w:p w:rsidR="00365FD2" w:rsidRDefault="00365FD2" w:rsidP="00412060">
            <w:pPr>
              <w:rPr>
                <w:rFonts w:ascii="Corbel" w:hAnsi="Corbel" w:cs="Arial"/>
                <w:b/>
              </w:rPr>
            </w:pPr>
            <w:r w:rsidRPr="007544D4">
              <w:rPr>
                <w:rFonts w:ascii="Corbel" w:hAnsi="Corbel" w:cs="Arial"/>
                <w:b/>
              </w:rPr>
              <w:lastRenderedPageBreak/>
              <w:t>Indicator Tests</w:t>
            </w:r>
          </w:p>
          <w:p w:rsidR="005E0F84" w:rsidRPr="007544D4" w:rsidRDefault="005E0F84" w:rsidP="00412060">
            <w:pPr>
              <w:rPr>
                <w:rFonts w:ascii="Corbel" w:hAnsi="Corbel" w:cs="Arial"/>
              </w:rPr>
            </w:pPr>
            <w:r w:rsidRPr="007544D4">
              <w:rPr>
                <w:rFonts w:ascii="Corbel" w:hAnsi="Corbel" w:cs="Arial"/>
                <w:b/>
              </w:rPr>
              <w:t>pH</w:t>
            </w:r>
          </w:p>
        </w:tc>
        <w:tc>
          <w:tcPr>
            <w:tcW w:w="3517" w:type="dxa"/>
          </w:tcPr>
          <w:p w:rsidR="00365FD2" w:rsidRDefault="00365FD2" w:rsidP="005E0F84">
            <w:pPr>
              <w:numPr>
                <w:ilvl w:val="0"/>
                <w:numId w:val="9"/>
              </w:numPr>
              <w:spacing w:after="160" w:line="288" w:lineRule="auto"/>
              <w:ind w:left="351" w:hanging="270"/>
              <w:rPr>
                <w:rFonts w:ascii="Corbel" w:hAnsi="Corbel" w:cs="Arial"/>
              </w:rPr>
            </w:pPr>
            <w:r w:rsidRPr="007544D4">
              <w:rPr>
                <w:rFonts w:ascii="Corbel" w:hAnsi="Corbel" w:cs="Arial"/>
              </w:rPr>
              <w:t xml:space="preserve">Acids turn blue </w:t>
            </w:r>
            <w:r w:rsidR="005E0F84">
              <w:rPr>
                <w:rFonts w:ascii="Corbel" w:hAnsi="Corbel" w:cs="Arial"/>
              </w:rPr>
              <w:t>litmus paper ___________</w:t>
            </w:r>
          </w:p>
          <w:p w:rsidR="005E0F84" w:rsidRPr="005E0F84" w:rsidRDefault="005E0F84" w:rsidP="005E0F84">
            <w:pPr>
              <w:numPr>
                <w:ilvl w:val="0"/>
                <w:numId w:val="9"/>
              </w:numPr>
              <w:spacing w:after="160" w:line="288" w:lineRule="auto"/>
              <w:ind w:left="351" w:hanging="270"/>
              <w:rPr>
                <w:rFonts w:ascii="Corbel" w:hAnsi="Corbel" w:cs="Arial"/>
              </w:rPr>
            </w:pPr>
            <w:r w:rsidRPr="007544D4">
              <w:rPr>
                <w:rFonts w:ascii="Corbel" w:hAnsi="Corbel" w:cs="Arial"/>
              </w:rPr>
              <w:t>________ than 7</w:t>
            </w:r>
          </w:p>
        </w:tc>
        <w:tc>
          <w:tcPr>
            <w:tcW w:w="3638" w:type="dxa"/>
          </w:tcPr>
          <w:p w:rsidR="00365FD2" w:rsidRPr="007544D4" w:rsidRDefault="00365FD2" w:rsidP="00365FD2">
            <w:pPr>
              <w:numPr>
                <w:ilvl w:val="0"/>
                <w:numId w:val="9"/>
              </w:numPr>
              <w:spacing w:after="160" w:line="288" w:lineRule="auto"/>
              <w:ind w:left="351" w:hanging="270"/>
              <w:rPr>
                <w:rFonts w:ascii="Corbel" w:hAnsi="Corbel" w:cs="Arial"/>
              </w:rPr>
            </w:pPr>
            <w:r w:rsidRPr="007544D4">
              <w:rPr>
                <w:rFonts w:ascii="Corbel" w:hAnsi="Corbel" w:cs="Arial"/>
              </w:rPr>
              <w:t>Bases turn red litmus paper ___________</w:t>
            </w:r>
          </w:p>
          <w:p w:rsidR="00365FD2" w:rsidRPr="007544D4" w:rsidRDefault="005E0F84" w:rsidP="005E0F84">
            <w:pPr>
              <w:spacing w:after="160" w:line="288" w:lineRule="auto"/>
              <w:rPr>
                <w:rFonts w:ascii="Corbel" w:hAnsi="Corbel" w:cs="Arial"/>
              </w:rPr>
            </w:pPr>
            <w:r w:rsidRPr="007544D4">
              <w:rPr>
                <w:rFonts w:ascii="Corbel" w:hAnsi="Corbel" w:cs="Arial"/>
              </w:rPr>
              <w:t>________ than 7</w:t>
            </w:r>
          </w:p>
        </w:tc>
      </w:tr>
      <w:tr w:rsidR="00365FD2" w:rsidRPr="00C21038" w:rsidTr="00365FD2">
        <w:trPr>
          <w:trHeight w:val="923"/>
        </w:trPr>
        <w:tc>
          <w:tcPr>
            <w:tcW w:w="2369" w:type="dxa"/>
          </w:tcPr>
          <w:p w:rsidR="00365FD2" w:rsidRPr="007544D4" w:rsidRDefault="00365FD2" w:rsidP="00412060">
            <w:pPr>
              <w:rPr>
                <w:rFonts w:ascii="Corbel" w:hAnsi="Corbel" w:cs="Arial"/>
                <w:b/>
              </w:rPr>
            </w:pPr>
            <w:r w:rsidRPr="007544D4">
              <w:rPr>
                <w:rFonts w:ascii="Corbel" w:hAnsi="Corbel" w:cs="Arial"/>
                <w:b/>
              </w:rPr>
              <w:t>Reaction with some metals, such as magnesium or zinc</w:t>
            </w:r>
          </w:p>
        </w:tc>
        <w:tc>
          <w:tcPr>
            <w:tcW w:w="3517" w:type="dxa"/>
          </w:tcPr>
          <w:p w:rsidR="00365FD2" w:rsidRPr="007544D4" w:rsidRDefault="00365FD2" w:rsidP="00412060">
            <w:pPr>
              <w:ind w:left="351" w:hanging="270"/>
              <w:rPr>
                <w:rFonts w:ascii="Corbel" w:hAnsi="Corbel" w:cs="Arial"/>
              </w:rPr>
            </w:pPr>
          </w:p>
          <w:p w:rsidR="00365FD2" w:rsidRPr="007544D4" w:rsidRDefault="00365FD2" w:rsidP="00365FD2">
            <w:pPr>
              <w:numPr>
                <w:ilvl w:val="0"/>
                <w:numId w:val="10"/>
              </w:numPr>
              <w:spacing w:after="160" w:line="288" w:lineRule="auto"/>
              <w:ind w:left="351" w:hanging="270"/>
              <w:rPr>
                <w:rFonts w:ascii="Corbel" w:hAnsi="Corbel" w:cs="Arial"/>
              </w:rPr>
            </w:pPr>
            <w:r w:rsidRPr="007544D4">
              <w:rPr>
                <w:rFonts w:ascii="Corbel" w:hAnsi="Corbel" w:cs="Arial"/>
              </w:rPr>
              <w:t>Acids _______________ metal</w:t>
            </w:r>
          </w:p>
        </w:tc>
        <w:tc>
          <w:tcPr>
            <w:tcW w:w="3638" w:type="dxa"/>
          </w:tcPr>
          <w:p w:rsidR="00365FD2" w:rsidRPr="007544D4" w:rsidRDefault="00365FD2" w:rsidP="00412060">
            <w:pPr>
              <w:ind w:left="351" w:hanging="270"/>
              <w:rPr>
                <w:rFonts w:ascii="Corbel" w:hAnsi="Corbel" w:cs="Arial"/>
              </w:rPr>
            </w:pPr>
          </w:p>
          <w:p w:rsidR="00365FD2" w:rsidRPr="007544D4" w:rsidRDefault="00365FD2" w:rsidP="00365FD2">
            <w:pPr>
              <w:numPr>
                <w:ilvl w:val="0"/>
                <w:numId w:val="10"/>
              </w:numPr>
              <w:spacing w:after="160" w:line="288" w:lineRule="auto"/>
              <w:ind w:left="351" w:hanging="270"/>
              <w:rPr>
                <w:rFonts w:ascii="Corbel" w:hAnsi="Corbel" w:cs="Arial"/>
              </w:rPr>
            </w:pPr>
            <w:r w:rsidRPr="007544D4">
              <w:rPr>
                <w:rFonts w:ascii="Corbel" w:hAnsi="Corbel" w:cs="Arial"/>
              </w:rPr>
              <w:t>____________________</w:t>
            </w:r>
          </w:p>
        </w:tc>
      </w:tr>
      <w:tr w:rsidR="00365FD2" w:rsidRPr="00C21038" w:rsidTr="00365FD2">
        <w:trPr>
          <w:trHeight w:val="688"/>
        </w:trPr>
        <w:tc>
          <w:tcPr>
            <w:tcW w:w="2369" w:type="dxa"/>
          </w:tcPr>
          <w:p w:rsidR="00365FD2" w:rsidRDefault="00365FD2" w:rsidP="00412060">
            <w:pPr>
              <w:rPr>
                <w:rFonts w:ascii="Corbel" w:hAnsi="Corbel" w:cs="Arial"/>
                <w:b/>
              </w:rPr>
            </w:pPr>
            <w:r w:rsidRPr="007544D4">
              <w:rPr>
                <w:rFonts w:ascii="Corbel" w:hAnsi="Corbel" w:cs="Arial"/>
                <w:b/>
              </w:rPr>
              <w:t>Electrical Conductivity</w:t>
            </w:r>
          </w:p>
          <w:p w:rsidR="005E0F84" w:rsidRPr="007544D4" w:rsidRDefault="005E0F84" w:rsidP="00412060">
            <w:pPr>
              <w:rPr>
                <w:rFonts w:ascii="Corbel" w:hAnsi="Corbel" w:cs="Arial"/>
                <w:b/>
              </w:rPr>
            </w:pPr>
          </w:p>
        </w:tc>
        <w:tc>
          <w:tcPr>
            <w:tcW w:w="3517" w:type="dxa"/>
            <w:vAlign w:val="bottom"/>
          </w:tcPr>
          <w:p w:rsidR="00365FD2" w:rsidRPr="007544D4" w:rsidRDefault="00365FD2" w:rsidP="00365FD2">
            <w:pPr>
              <w:numPr>
                <w:ilvl w:val="0"/>
                <w:numId w:val="12"/>
              </w:numPr>
              <w:spacing w:after="160" w:line="288" w:lineRule="auto"/>
              <w:ind w:left="351" w:hanging="270"/>
              <w:rPr>
                <w:rFonts w:ascii="Corbel" w:hAnsi="Corbel" w:cs="Arial"/>
              </w:rPr>
            </w:pPr>
            <w:r w:rsidRPr="007544D4">
              <w:rPr>
                <w:rFonts w:ascii="Corbel" w:hAnsi="Corbel" w:cs="Arial"/>
              </w:rPr>
              <w:t>__________________</w:t>
            </w:r>
          </w:p>
        </w:tc>
        <w:tc>
          <w:tcPr>
            <w:tcW w:w="3638" w:type="dxa"/>
            <w:vAlign w:val="bottom"/>
          </w:tcPr>
          <w:p w:rsidR="00365FD2" w:rsidRPr="007544D4" w:rsidRDefault="00365FD2" w:rsidP="00365FD2">
            <w:pPr>
              <w:numPr>
                <w:ilvl w:val="0"/>
                <w:numId w:val="11"/>
              </w:numPr>
              <w:spacing w:after="160" w:line="288" w:lineRule="auto"/>
              <w:ind w:left="351" w:hanging="270"/>
              <w:rPr>
                <w:rFonts w:ascii="Corbel" w:hAnsi="Corbel" w:cs="Arial"/>
              </w:rPr>
            </w:pPr>
            <w:r w:rsidRPr="007544D4">
              <w:rPr>
                <w:rFonts w:ascii="Corbel" w:hAnsi="Corbel" w:cs="Arial"/>
              </w:rPr>
              <w:t>____________________</w:t>
            </w:r>
          </w:p>
        </w:tc>
      </w:tr>
      <w:tr w:rsidR="00365FD2" w:rsidRPr="00C21038" w:rsidTr="00365FD2">
        <w:trPr>
          <w:trHeight w:val="488"/>
        </w:trPr>
        <w:tc>
          <w:tcPr>
            <w:tcW w:w="2369" w:type="dxa"/>
          </w:tcPr>
          <w:p w:rsidR="00365FD2" w:rsidRPr="007544D4" w:rsidRDefault="00365FD2" w:rsidP="00412060">
            <w:pPr>
              <w:rPr>
                <w:rFonts w:ascii="Corbel" w:hAnsi="Corbel" w:cs="Arial"/>
                <w:b/>
              </w:rPr>
            </w:pPr>
            <w:r w:rsidRPr="007544D4">
              <w:rPr>
                <w:rFonts w:ascii="Corbel" w:hAnsi="Corbel" w:cs="Arial"/>
                <w:b/>
              </w:rPr>
              <w:t>Production of ions</w:t>
            </w:r>
          </w:p>
        </w:tc>
        <w:tc>
          <w:tcPr>
            <w:tcW w:w="3517" w:type="dxa"/>
          </w:tcPr>
          <w:p w:rsidR="00365FD2" w:rsidRPr="007544D4" w:rsidRDefault="00365FD2" w:rsidP="00365FD2">
            <w:pPr>
              <w:numPr>
                <w:ilvl w:val="0"/>
                <w:numId w:val="13"/>
              </w:numPr>
              <w:spacing w:after="160" w:line="288" w:lineRule="auto"/>
              <w:ind w:left="351" w:hanging="270"/>
              <w:rPr>
                <w:rFonts w:ascii="Corbel" w:hAnsi="Corbel" w:cs="Arial"/>
              </w:rPr>
            </w:pPr>
            <w:r w:rsidRPr="007544D4">
              <w:rPr>
                <w:rFonts w:ascii="Corbel" w:hAnsi="Corbel" w:cs="Arial"/>
              </w:rPr>
              <w:t>Acids form __________________ ions when dissolved in water</w:t>
            </w:r>
          </w:p>
        </w:tc>
        <w:tc>
          <w:tcPr>
            <w:tcW w:w="3638" w:type="dxa"/>
          </w:tcPr>
          <w:p w:rsidR="00365FD2" w:rsidRPr="007544D4" w:rsidRDefault="00365FD2" w:rsidP="00365FD2">
            <w:pPr>
              <w:numPr>
                <w:ilvl w:val="0"/>
                <w:numId w:val="13"/>
              </w:numPr>
              <w:spacing w:after="160" w:line="288" w:lineRule="auto"/>
              <w:ind w:left="351" w:hanging="270"/>
              <w:rPr>
                <w:rFonts w:ascii="Corbel" w:hAnsi="Corbel" w:cs="Arial"/>
              </w:rPr>
            </w:pPr>
            <w:r w:rsidRPr="007544D4">
              <w:rPr>
                <w:rFonts w:ascii="Corbel" w:hAnsi="Corbel" w:cs="Arial"/>
              </w:rPr>
              <w:t>Bases form __________________ ions when dissolved in solution.</w:t>
            </w:r>
          </w:p>
        </w:tc>
      </w:tr>
    </w:tbl>
    <w:p w:rsidR="005E0F84" w:rsidRPr="005E0F84" w:rsidRDefault="005E0F84" w:rsidP="00365FD2">
      <w:pPr>
        <w:rPr>
          <w:b/>
          <w:sz w:val="28"/>
          <w:szCs w:val="28"/>
          <w:u w:val="single"/>
          <w:lang w:val="en-US"/>
        </w:rPr>
      </w:pPr>
      <w:r w:rsidRPr="005E0F84">
        <w:rPr>
          <w:b/>
          <w:sz w:val="28"/>
          <w:szCs w:val="28"/>
          <w:u w:val="single"/>
          <w:lang w:val="en-US"/>
        </w:rPr>
        <w:t xml:space="preserve">QUICK REVIEW! </w:t>
      </w:r>
    </w:p>
    <w:p w:rsidR="0031442F" w:rsidRDefault="005E0F84" w:rsidP="00365FD2">
      <w:pPr>
        <w:rPr>
          <w:b/>
          <w:sz w:val="28"/>
          <w:szCs w:val="28"/>
          <w:lang w:val="en-US"/>
        </w:rPr>
      </w:pPr>
      <w:r>
        <w:rPr>
          <w:b/>
          <w:sz w:val="28"/>
          <w:szCs w:val="28"/>
          <w:lang w:val="en-US"/>
        </w:rPr>
        <w:t xml:space="preserve">How can you recognize an acid and </w:t>
      </w:r>
      <w:r w:rsidR="0031442F">
        <w:rPr>
          <w:b/>
          <w:sz w:val="28"/>
          <w:szCs w:val="28"/>
          <w:lang w:val="en-US"/>
        </w:rPr>
        <w:t>base by their chemical formula?</w:t>
      </w:r>
    </w:p>
    <w:p w:rsidR="005E0F84" w:rsidRDefault="005E0F84" w:rsidP="00365FD2">
      <w:pPr>
        <w:rPr>
          <w:b/>
          <w:sz w:val="28"/>
          <w:szCs w:val="28"/>
          <w:lang w:val="en-US"/>
        </w:rPr>
      </w:pPr>
      <w:r>
        <w:rPr>
          <w:b/>
          <w:sz w:val="28"/>
          <w:szCs w:val="28"/>
          <w:lang w:val="en-US"/>
        </w:rPr>
        <w:t>What does corrosive mea</w:t>
      </w:r>
      <w:r w:rsidR="0031442F">
        <w:rPr>
          <w:b/>
          <w:sz w:val="28"/>
          <w:szCs w:val="28"/>
          <w:lang w:val="en-US"/>
        </w:rPr>
        <w:t>n?</w:t>
      </w:r>
    </w:p>
    <w:p w:rsidR="0031442F" w:rsidRPr="0031442F" w:rsidRDefault="005E0F84">
      <w:pPr>
        <w:rPr>
          <w:b/>
          <w:sz w:val="28"/>
          <w:szCs w:val="28"/>
          <w:lang w:val="en-US"/>
        </w:rPr>
      </w:pPr>
      <w:r>
        <w:rPr>
          <w:b/>
          <w:sz w:val="28"/>
          <w:szCs w:val="28"/>
          <w:lang w:val="en-US"/>
        </w:rPr>
        <w:t>What does BAR and BRB stand for?</w:t>
      </w:r>
    </w:p>
    <w:p w:rsidR="00365FD2" w:rsidRPr="005E0F84" w:rsidRDefault="005E0F84">
      <w:pPr>
        <w:rPr>
          <w:b/>
          <w:sz w:val="28"/>
          <w:u w:val="single"/>
          <w:lang w:val="en-US"/>
        </w:rPr>
      </w:pPr>
      <w:r w:rsidRPr="005E0F84">
        <w:rPr>
          <w:b/>
          <w:sz w:val="28"/>
          <w:u w:val="single"/>
          <w:lang w:val="en-US"/>
        </w:rPr>
        <w:t xml:space="preserve"> pH SCALE</w:t>
      </w:r>
    </w:p>
    <w:p w:rsidR="00E676D3" w:rsidRPr="00DA1627" w:rsidRDefault="00E676D3" w:rsidP="00E676D3">
      <w:pPr>
        <w:tabs>
          <w:tab w:val="left" w:pos="0"/>
        </w:tabs>
        <w:rPr>
          <w:rFonts w:asciiTheme="majorHAnsi" w:hAnsiTheme="majorHAnsi"/>
          <w:sz w:val="24"/>
          <w:szCs w:val="24"/>
        </w:rPr>
      </w:pPr>
      <w:r w:rsidRPr="00DA1627">
        <w:rPr>
          <w:rFonts w:asciiTheme="majorHAnsi" w:hAnsiTheme="majorHAnsi"/>
          <w:sz w:val="24"/>
          <w:szCs w:val="24"/>
        </w:rPr>
        <w:t xml:space="preserve">Many of the solutions that acids and bases form are clear liquids and look like water. However, they could be quite dangerous depending on their pH level. </w:t>
      </w:r>
      <w:r>
        <w:rPr>
          <w:rFonts w:asciiTheme="majorHAnsi" w:hAnsiTheme="majorHAnsi"/>
          <w:sz w:val="24"/>
          <w:szCs w:val="24"/>
        </w:rPr>
        <w:t xml:space="preserve"> </w:t>
      </w:r>
      <w:r w:rsidRPr="00DA1627">
        <w:rPr>
          <w:rFonts w:asciiTheme="majorHAnsi" w:hAnsiTheme="majorHAnsi"/>
          <w:sz w:val="24"/>
          <w:szCs w:val="24"/>
        </w:rPr>
        <w:t xml:space="preserve">A safe way to determine whether a solution is acidic or basic, is to use a </w:t>
      </w:r>
      <w:r>
        <w:rPr>
          <w:rFonts w:asciiTheme="majorHAnsi" w:hAnsiTheme="majorHAnsi"/>
          <w:sz w:val="24"/>
          <w:szCs w:val="24"/>
        </w:rPr>
        <w:t>_____</w:t>
      </w:r>
      <w:r w:rsidRPr="00DA1627">
        <w:rPr>
          <w:rFonts w:asciiTheme="majorHAnsi" w:hAnsiTheme="majorHAnsi"/>
          <w:b/>
          <w:sz w:val="24"/>
          <w:szCs w:val="24"/>
          <w:u w:val="single"/>
        </w:rPr>
        <w:t xml:space="preserve">                                                       </w:t>
      </w:r>
      <w:r w:rsidRPr="00DA1627">
        <w:rPr>
          <w:rFonts w:asciiTheme="majorHAnsi" w:hAnsiTheme="majorHAnsi"/>
          <w:sz w:val="24"/>
          <w:szCs w:val="24"/>
        </w:rPr>
        <w:t>.</w:t>
      </w:r>
    </w:p>
    <w:p w:rsidR="0031442F" w:rsidRDefault="00E676D3" w:rsidP="0031442F">
      <w:pPr>
        <w:tabs>
          <w:tab w:val="left" w:pos="0"/>
        </w:tabs>
        <w:rPr>
          <w:rFonts w:asciiTheme="majorHAnsi" w:hAnsiTheme="majorHAnsi"/>
          <w:sz w:val="24"/>
          <w:szCs w:val="24"/>
        </w:rPr>
      </w:pPr>
      <w:r w:rsidRPr="00DA1627">
        <w:rPr>
          <w:rFonts w:asciiTheme="majorHAnsi" w:hAnsiTheme="majorHAnsi"/>
          <w:b/>
          <w:sz w:val="24"/>
          <w:szCs w:val="24"/>
        </w:rPr>
        <w:t>pH indicators</w:t>
      </w:r>
      <w:r w:rsidRPr="00DA1627">
        <w:rPr>
          <w:rFonts w:asciiTheme="majorHAnsi" w:hAnsiTheme="majorHAnsi"/>
          <w:sz w:val="24"/>
          <w:szCs w:val="24"/>
        </w:rPr>
        <w:t xml:space="preserve"> are ___________________ that change </w:t>
      </w:r>
      <w:r>
        <w:rPr>
          <w:rFonts w:asciiTheme="majorHAnsi" w:hAnsiTheme="majorHAnsi"/>
          <w:sz w:val="24"/>
          <w:szCs w:val="24"/>
        </w:rPr>
        <w:t xml:space="preserve">from one </w:t>
      </w:r>
      <w:r w:rsidRPr="00DA1627">
        <w:rPr>
          <w:rFonts w:asciiTheme="majorHAnsi" w:hAnsiTheme="majorHAnsi"/>
          <w:sz w:val="24"/>
          <w:szCs w:val="24"/>
        </w:rPr>
        <w:t>___________________</w:t>
      </w:r>
      <w:r>
        <w:rPr>
          <w:rFonts w:asciiTheme="majorHAnsi" w:hAnsiTheme="majorHAnsi"/>
          <w:sz w:val="24"/>
          <w:szCs w:val="24"/>
        </w:rPr>
        <w:t xml:space="preserve"> to another </w:t>
      </w:r>
      <w:r>
        <w:rPr>
          <w:rFonts w:asciiTheme="majorHAnsi" w:hAnsiTheme="majorHAnsi"/>
          <w:sz w:val="24"/>
          <w:szCs w:val="24"/>
        </w:rPr>
        <w:t xml:space="preserve">colour </w:t>
      </w:r>
      <w:r w:rsidRPr="00DA1627">
        <w:rPr>
          <w:rFonts w:asciiTheme="majorHAnsi" w:hAnsiTheme="majorHAnsi"/>
          <w:sz w:val="24"/>
          <w:szCs w:val="24"/>
        </w:rPr>
        <w:t>depending</w:t>
      </w:r>
      <w:r w:rsidRPr="00DA1627">
        <w:rPr>
          <w:rFonts w:asciiTheme="majorHAnsi" w:hAnsiTheme="majorHAnsi"/>
          <w:sz w:val="24"/>
          <w:szCs w:val="24"/>
        </w:rPr>
        <w:t xml:space="preserve"> on the pH level of the solution that they are placed in.</w:t>
      </w:r>
      <w:r>
        <w:rPr>
          <w:rFonts w:asciiTheme="majorHAnsi" w:hAnsiTheme="majorHAnsi"/>
          <w:sz w:val="24"/>
          <w:szCs w:val="24"/>
        </w:rPr>
        <w:t xml:space="preserve">   Each indicator changes at a specific pH.</w:t>
      </w:r>
    </w:p>
    <w:p w:rsidR="00E676D3" w:rsidRPr="00E676D3" w:rsidRDefault="0031442F" w:rsidP="00E676D3">
      <w:pPr>
        <w:tabs>
          <w:tab w:val="left" w:pos="0"/>
        </w:tabs>
        <w:rPr>
          <w:rFonts w:asciiTheme="majorHAnsi" w:hAnsiTheme="majorHAnsi"/>
          <w:sz w:val="24"/>
          <w:szCs w:val="24"/>
        </w:rPr>
      </w:pPr>
      <w:r w:rsidRPr="00E676D3">
        <w:drawing>
          <wp:anchor distT="0" distB="0" distL="114300" distR="114300" simplePos="0" relativeHeight="251670528" behindDoc="0" locked="0" layoutInCell="1" allowOverlap="1" wp14:anchorId="659C0F23" wp14:editId="2EFDAACD">
            <wp:simplePos x="0" y="0"/>
            <wp:positionH relativeFrom="margin">
              <wp:posOffset>-59245</wp:posOffset>
            </wp:positionH>
            <wp:positionV relativeFrom="margin">
              <wp:posOffset>6860722</wp:posOffset>
            </wp:positionV>
            <wp:extent cx="5943600" cy="1963420"/>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1963420"/>
                    </a:xfrm>
                    <a:prstGeom prst="rect">
                      <a:avLst/>
                    </a:prstGeom>
                  </pic:spPr>
                </pic:pic>
              </a:graphicData>
            </a:graphic>
            <wp14:sizeRelV relativeFrom="margin">
              <wp14:pctHeight>0</wp14:pctHeight>
            </wp14:sizeRelV>
          </wp:anchor>
        </w:drawing>
      </w:r>
      <w:r>
        <w:rPr>
          <w:rFonts w:asciiTheme="majorHAnsi" w:hAnsiTheme="majorHAnsi"/>
          <w:b/>
          <w:sz w:val="24"/>
          <w:szCs w:val="24"/>
        </w:rPr>
        <w:t>Universal indicator</w:t>
      </w:r>
      <w:r>
        <w:rPr>
          <w:rFonts w:asciiTheme="majorHAnsi" w:hAnsiTheme="majorHAnsi"/>
          <w:sz w:val="24"/>
          <w:szCs w:val="24"/>
        </w:rPr>
        <w:t xml:space="preserve"> changes a variety</w:t>
      </w:r>
      <w:r>
        <w:rPr>
          <w:rFonts w:asciiTheme="majorHAnsi" w:hAnsiTheme="majorHAnsi"/>
          <w:sz w:val="24"/>
          <w:szCs w:val="24"/>
        </w:rPr>
        <w:t xml:space="preserve"> of colours depending on the pH</w:t>
      </w:r>
    </w:p>
    <w:p w:rsidR="00E676D3" w:rsidRPr="000957B7" w:rsidRDefault="00E676D3" w:rsidP="00E676D3">
      <w:pPr>
        <w:pStyle w:val="NoSpacing"/>
        <w:jc w:val="center"/>
        <w:rPr>
          <w:b/>
          <w:sz w:val="32"/>
        </w:rPr>
      </w:pPr>
      <w:r>
        <w:rPr>
          <w:rFonts w:ascii="Arial" w:hAnsi="Arial" w:cs="Arial"/>
          <w:noProof/>
          <w:sz w:val="20"/>
          <w:szCs w:val="20"/>
          <w:lang w:val="en-US"/>
        </w:rPr>
        <w:lastRenderedPageBreak/>
        <w:drawing>
          <wp:anchor distT="0" distB="0" distL="114300" distR="114300" simplePos="0" relativeHeight="251659264" behindDoc="1" locked="0" layoutInCell="1" allowOverlap="1" wp14:anchorId="2664D07C" wp14:editId="049EDBF9">
            <wp:simplePos x="0" y="0"/>
            <wp:positionH relativeFrom="column">
              <wp:posOffset>5829300</wp:posOffset>
            </wp:positionH>
            <wp:positionV relativeFrom="paragraph">
              <wp:posOffset>-610235</wp:posOffset>
            </wp:positionV>
            <wp:extent cx="583565" cy="1114425"/>
            <wp:effectExtent l="0" t="0" r="6985" b="9525"/>
            <wp:wrapNone/>
            <wp:docPr id="2" name="Picture 2" descr="http://t0.gstatic.com/images?q=tbn:ANd9GcQRIaXcC8eK5MNm8kiH84GQBmQ3HJwf3qLDIPMHrTrJZ-7KjYN2hzBs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QRIaXcC8eK5MNm8kiH84GQBmQ3HJwf3qLDIPMHrTrJZ-7KjYN2hzBs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7B7">
        <w:rPr>
          <w:b/>
          <w:sz w:val="32"/>
        </w:rPr>
        <w:t>Investigation into some Common Household Products</w:t>
      </w:r>
    </w:p>
    <w:p w:rsidR="00E676D3" w:rsidRPr="000957B7" w:rsidRDefault="00E676D3" w:rsidP="00E676D3">
      <w:pPr>
        <w:pStyle w:val="NoSpacing"/>
        <w:rPr>
          <w:sz w:val="24"/>
        </w:rPr>
      </w:pPr>
    </w:p>
    <w:p w:rsidR="00E676D3" w:rsidRPr="000957B7" w:rsidRDefault="00E676D3" w:rsidP="00E676D3">
      <w:pPr>
        <w:pStyle w:val="NoSpacing"/>
        <w:rPr>
          <w:b/>
          <w:sz w:val="28"/>
        </w:rPr>
      </w:pPr>
      <w:bookmarkStart w:id="0" w:name="_GoBack"/>
      <w:r w:rsidRPr="000957B7">
        <w:rPr>
          <w:b/>
          <w:sz w:val="28"/>
        </w:rPr>
        <w:t xml:space="preserve">Your task: </w:t>
      </w:r>
    </w:p>
    <w:p w:rsidR="00E676D3" w:rsidRPr="000957B7" w:rsidRDefault="00E676D3" w:rsidP="00E676D3">
      <w:pPr>
        <w:pStyle w:val="NoSpacing"/>
        <w:numPr>
          <w:ilvl w:val="0"/>
          <w:numId w:val="19"/>
        </w:numPr>
        <w:rPr>
          <w:sz w:val="24"/>
        </w:rPr>
      </w:pPr>
      <w:r w:rsidRPr="000957B7">
        <w:rPr>
          <w:sz w:val="24"/>
        </w:rPr>
        <w:t>Choose 6 common household products and write their names in the first column below</w:t>
      </w:r>
    </w:p>
    <w:p w:rsidR="00E676D3" w:rsidRPr="000957B7" w:rsidRDefault="00E676D3" w:rsidP="00E676D3">
      <w:pPr>
        <w:pStyle w:val="NoSpacing"/>
        <w:numPr>
          <w:ilvl w:val="0"/>
          <w:numId w:val="19"/>
        </w:numPr>
        <w:rPr>
          <w:sz w:val="24"/>
        </w:rPr>
      </w:pPr>
      <w:r w:rsidRPr="000957B7">
        <w:rPr>
          <w:sz w:val="24"/>
        </w:rPr>
        <w:t xml:space="preserve">Place a paper towel under your spot plate and label next to 6 “spots” the names of your products above </w:t>
      </w:r>
    </w:p>
    <w:p w:rsidR="00E676D3" w:rsidRPr="000957B7" w:rsidRDefault="00E676D3" w:rsidP="00E676D3">
      <w:pPr>
        <w:pStyle w:val="NoSpacing"/>
        <w:numPr>
          <w:ilvl w:val="0"/>
          <w:numId w:val="19"/>
        </w:numPr>
        <w:rPr>
          <w:sz w:val="24"/>
        </w:rPr>
      </w:pPr>
      <w:r w:rsidRPr="000957B7">
        <w:rPr>
          <w:sz w:val="24"/>
        </w:rPr>
        <w:t>Place 3 or 4 drops of each household product in the labeled spot on your spot plate.</w:t>
      </w:r>
    </w:p>
    <w:p w:rsidR="00E676D3" w:rsidRPr="000957B7" w:rsidRDefault="00E676D3" w:rsidP="00E676D3">
      <w:pPr>
        <w:pStyle w:val="NoSpacing"/>
        <w:numPr>
          <w:ilvl w:val="0"/>
          <w:numId w:val="19"/>
        </w:numPr>
        <w:rPr>
          <w:sz w:val="24"/>
        </w:rPr>
      </w:pPr>
      <w:r w:rsidRPr="000957B7">
        <w:rPr>
          <w:sz w:val="24"/>
        </w:rPr>
        <w:t xml:space="preserve">In the second column, predict whether each of the household items is an acid or a base and </w:t>
      </w:r>
      <w:r w:rsidRPr="00E00354">
        <w:rPr>
          <w:sz w:val="24"/>
          <w:u w:val="single"/>
        </w:rPr>
        <w:t xml:space="preserve">briefly </w:t>
      </w:r>
      <w:r w:rsidRPr="000957B7">
        <w:rPr>
          <w:sz w:val="24"/>
        </w:rPr>
        <w:t>explain why you think this.</w:t>
      </w:r>
    </w:p>
    <w:p w:rsidR="00E676D3" w:rsidRPr="000957B7" w:rsidRDefault="00E676D3" w:rsidP="00E676D3">
      <w:pPr>
        <w:pStyle w:val="NoSpacing"/>
        <w:numPr>
          <w:ilvl w:val="0"/>
          <w:numId w:val="19"/>
        </w:numPr>
        <w:rPr>
          <w:sz w:val="24"/>
        </w:rPr>
      </w:pPr>
      <w:r w:rsidRPr="000957B7">
        <w:rPr>
          <w:sz w:val="24"/>
        </w:rPr>
        <w:t>Add 1-2 drops of universal indicator to each “spot” and write down the colour it turns</w:t>
      </w:r>
    </w:p>
    <w:p w:rsidR="00E676D3" w:rsidRPr="000957B7" w:rsidRDefault="00E676D3" w:rsidP="00E676D3">
      <w:pPr>
        <w:pStyle w:val="NoSpacing"/>
        <w:numPr>
          <w:ilvl w:val="0"/>
          <w:numId w:val="19"/>
        </w:numPr>
        <w:rPr>
          <w:sz w:val="24"/>
        </w:rPr>
      </w:pPr>
      <w:r w:rsidRPr="000957B7">
        <w:rPr>
          <w:sz w:val="24"/>
        </w:rPr>
        <w:t>Check the pH scale at the front of the room to see your results and write down the pH in the next column and indicate if it actually is an acid or a base.</w:t>
      </w:r>
    </w:p>
    <w:bookmarkEnd w:id="0"/>
    <w:p w:rsidR="00E676D3" w:rsidRPr="000957B7" w:rsidRDefault="00E676D3" w:rsidP="00E676D3">
      <w:pPr>
        <w:pStyle w:val="NoSpacing"/>
        <w:rPr>
          <w:sz w:val="24"/>
        </w:rPr>
      </w:pPr>
    </w:p>
    <w:p w:rsidR="00E676D3" w:rsidRDefault="00E676D3" w:rsidP="00E676D3">
      <w:pPr>
        <w:pStyle w:val="NoSpacing"/>
      </w:pPr>
    </w:p>
    <w:tbl>
      <w:tblPr>
        <w:tblStyle w:val="TableGrid"/>
        <w:tblW w:w="10539" w:type="dxa"/>
        <w:jc w:val="center"/>
        <w:tblLook w:val="04A0" w:firstRow="1" w:lastRow="0" w:firstColumn="1" w:lastColumn="0" w:noHBand="0" w:noVBand="1"/>
      </w:tblPr>
      <w:tblGrid>
        <w:gridCol w:w="2210"/>
        <w:gridCol w:w="3240"/>
        <w:gridCol w:w="1710"/>
        <w:gridCol w:w="1440"/>
        <w:gridCol w:w="1939"/>
      </w:tblGrid>
      <w:tr w:rsidR="00E676D3" w:rsidRPr="00834115" w:rsidTr="00412060">
        <w:trPr>
          <w:jc w:val="center"/>
        </w:trPr>
        <w:tc>
          <w:tcPr>
            <w:tcW w:w="2210" w:type="dxa"/>
          </w:tcPr>
          <w:p w:rsidR="00E676D3" w:rsidRPr="00834115" w:rsidRDefault="00E676D3" w:rsidP="00412060">
            <w:pPr>
              <w:pStyle w:val="NoSpacing"/>
              <w:jc w:val="center"/>
              <w:rPr>
                <w:b/>
                <w:sz w:val="28"/>
              </w:rPr>
            </w:pPr>
            <w:r>
              <w:rPr>
                <w:b/>
                <w:sz w:val="28"/>
              </w:rPr>
              <w:t>Household P</w:t>
            </w:r>
            <w:r w:rsidRPr="00834115">
              <w:rPr>
                <w:b/>
                <w:sz w:val="28"/>
              </w:rPr>
              <w:t>roduct</w:t>
            </w:r>
          </w:p>
        </w:tc>
        <w:tc>
          <w:tcPr>
            <w:tcW w:w="3240" w:type="dxa"/>
          </w:tcPr>
          <w:p w:rsidR="00E676D3" w:rsidRPr="00834115" w:rsidRDefault="00E676D3" w:rsidP="00412060">
            <w:pPr>
              <w:pStyle w:val="NoSpacing"/>
              <w:jc w:val="center"/>
              <w:rPr>
                <w:b/>
                <w:sz w:val="28"/>
              </w:rPr>
            </w:pPr>
            <w:r w:rsidRPr="00834115">
              <w:rPr>
                <w:b/>
                <w:sz w:val="28"/>
              </w:rPr>
              <w:t>Prediction</w:t>
            </w:r>
          </w:p>
          <w:p w:rsidR="00E676D3" w:rsidRPr="00834115" w:rsidRDefault="00E676D3" w:rsidP="00412060">
            <w:pPr>
              <w:pStyle w:val="NoSpacing"/>
              <w:jc w:val="center"/>
              <w:rPr>
                <w:b/>
                <w:sz w:val="28"/>
              </w:rPr>
            </w:pPr>
            <w:r w:rsidRPr="00834115">
              <w:rPr>
                <w:b/>
                <w:sz w:val="28"/>
              </w:rPr>
              <w:t>(Acid or Base? Why?)</w:t>
            </w:r>
          </w:p>
        </w:tc>
        <w:tc>
          <w:tcPr>
            <w:tcW w:w="1710" w:type="dxa"/>
          </w:tcPr>
          <w:p w:rsidR="00E676D3" w:rsidRPr="00834115" w:rsidRDefault="00E676D3" w:rsidP="00412060">
            <w:pPr>
              <w:pStyle w:val="NoSpacing"/>
              <w:jc w:val="center"/>
              <w:rPr>
                <w:b/>
                <w:sz w:val="28"/>
              </w:rPr>
            </w:pPr>
            <w:r w:rsidRPr="00834115">
              <w:rPr>
                <w:b/>
                <w:sz w:val="28"/>
              </w:rPr>
              <w:t>Universal Indicator Colour</w:t>
            </w:r>
          </w:p>
        </w:tc>
        <w:tc>
          <w:tcPr>
            <w:tcW w:w="1440" w:type="dxa"/>
          </w:tcPr>
          <w:p w:rsidR="00E676D3" w:rsidRPr="00834115" w:rsidRDefault="00E676D3" w:rsidP="00412060">
            <w:pPr>
              <w:pStyle w:val="NoSpacing"/>
              <w:jc w:val="center"/>
              <w:rPr>
                <w:b/>
                <w:sz w:val="28"/>
              </w:rPr>
            </w:pPr>
            <w:r w:rsidRPr="00834115">
              <w:rPr>
                <w:b/>
                <w:sz w:val="28"/>
              </w:rPr>
              <w:t>pH</w:t>
            </w:r>
          </w:p>
          <w:p w:rsidR="00E676D3" w:rsidRPr="00834115" w:rsidRDefault="00E676D3" w:rsidP="00412060">
            <w:pPr>
              <w:pStyle w:val="NoSpacing"/>
              <w:jc w:val="center"/>
              <w:rPr>
                <w:b/>
                <w:sz w:val="28"/>
              </w:rPr>
            </w:pPr>
          </w:p>
        </w:tc>
        <w:tc>
          <w:tcPr>
            <w:tcW w:w="1939" w:type="dxa"/>
          </w:tcPr>
          <w:p w:rsidR="00E676D3" w:rsidRPr="00834115" w:rsidRDefault="00E676D3" w:rsidP="00412060">
            <w:pPr>
              <w:pStyle w:val="NoSpacing"/>
              <w:jc w:val="center"/>
              <w:rPr>
                <w:b/>
                <w:sz w:val="28"/>
              </w:rPr>
            </w:pPr>
            <w:r w:rsidRPr="00834115">
              <w:rPr>
                <w:b/>
                <w:sz w:val="28"/>
              </w:rPr>
              <w:t>Acid or Base</w:t>
            </w:r>
          </w:p>
          <w:p w:rsidR="00E676D3" w:rsidRPr="00834115" w:rsidRDefault="00E676D3" w:rsidP="00412060">
            <w:pPr>
              <w:pStyle w:val="NoSpacing"/>
              <w:jc w:val="center"/>
              <w:rPr>
                <w:b/>
                <w:sz w:val="28"/>
              </w:rPr>
            </w:pPr>
            <w:r w:rsidRPr="00834115">
              <w:rPr>
                <w:b/>
                <w:sz w:val="28"/>
              </w:rPr>
              <w:t>(final answer)</w:t>
            </w:r>
          </w:p>
        </w:tc>
      </w:tr>
      <w:tr w:rsidR="00E676D3" w:rsidRPr="00834115" w:rsidTr="00412060">
        <w:trPr>
          <w:jc w:val="center"/>
        </w:trPr>
        <w:tc>
          <w:tcPr>
            <w:tcW w:w="2210" w:type="dxa"/>
          </w:tcPr>
          <w:p w:rsidR="00E676D3" w:rsidRDefault="00E676D3" w:rsidP="00412060">
            <w:pPr>
              <w:pStyle w:val="NoSpacing"/>
              <w:rPr>
                <w:b/>
                <w:sz w:val="24"/>
              </w:rPr>
            </w:pPr>
          </w:p>
          <w:p w:rsidR="00E676D3" w:rsidRDefault="00E676D3" w:rsidP="00412060">
            <w:pPr>
              <w:pStyle w:val="NoSpacing"/>
              <w:rPr>
                <w:b/>
                <w:sz w:val="24"/>
              </w:rPr>
            </w:pPr>
          </w:p>
          <w:p w:rsidR="00E676D3" w:rsidRDefault="00E676D3" w:rsidP="00412060">
            <w:pPr>
              <w:pStyle w:val="NoSpacing"/>
              <w:rPr>
                <w:b/>
                <w:sz w:val="24"/>
              </w:rPr>
            </w:pPr>
          </w:p>
          <w:p w:rsidR="00E676D3" w:rsidRPr="00834115" w:rsidRDefault="00E676D3" w:rsidP="00412060">
            <w:pPr>
              <w:pStyle w:val="NoSpacing"/>
              <w:rPr>
                <w:b/>
                <w:sz w:val="24"/>
              </w:rPr>
            </w:pPr>
          </w:p>
        </w:tc>
        <w:tc>
          <w:tcPr>
            <w:tcW w:w="3240" w:type="dxa"/>
          </w:tcPr>
          <w:p w:rsidR="00E676D3" w:rsidRPr="00834115" w:rsidRDefault="00E676D3" w:rsidP="00412060">
            <w:pPr>
              <w:pStyle w:val="NoSpacing"/>
              <w:rPr>
                <w:b/>
                <w:sz w:val="24"/>
              </w:rPr>
            </w:pPr>
          </w:p>
        </w:tc>
        <w:tc>
          <w:tcPr>
            <w:tcW w:w="1710" w:type="dxa"/>
          </w:tcPr>
          <w:p w:rsidR="00E676D3" w:rsidRPr="00834115" w:rsidRDefault="00E676D3" w:rsidP="00412060">
            <w:pPr>
              <w:pStyle w:val="NoSpacing"/>
              <w:rPr>
                <w:b/>
                <w:sz w:val="24"/>
              </w:rPr>
            </w:pPr>
          </w:p>
        </w:tc>
        <w:tc>
          <w:tcPr>
            <w:tcW w:w="1440" w:type="dxa"/>
          </w:tcPr>
          <w:p w:rsidR="00E676D3" w:rsidRPr="00834115" w:rsidRDefault="00E676D3" w:rsidP="00412060">
            <w:pPr>
              <w:pStyle w:val="NoSpacing"/>
              <w:rPr>
                <w:b/>
                <w:sz w:val="24"/>
              </w:rPr>
            </w:pPr>
          </w:p>
        </w:tc>
        <w:tc>
          <w:tcPr>
            <w:tcW w:w="1939" w:type="dxa"/>
          </w:tcPr>
          <w:p w:rsidR="00E676D3" w:rsidRPr="00834115" w:rsidRDefault="00E676D3" w:rsidP="00412060">
            <w:pPr>
              <w:pStyle w:val="NoSpacing"/>
              <w:rPr>
                <w:b/>
                <w:sz w:val="24"/>
              </w:rPr>
            </w:pPr>
          </w:p>
        </w:tc>
      </w:tr>
      <w:tr w:rsidR="00E676D3" w:rsidRPr="00834115" w:rsidTr="00412060">
        <w:trPr>
          <w:jc w:val="center"/>
        </w:trPr>
        <w:tc>
          <w:tcPr>
            <w:tcW w:w="2210" w:type="dxa"/>
          </w:tcPr>
          <w:p w:rsidR="00E676D3" w:rsidRDefault="00E676D3" w:rsidP="00412060">
            <w:pPr>
              <w:pStyle w:val="NoSpacing"/>
              <w:rPr>
                <w:b/>
                <w:sz w:val="24"/>
              </w:rPr>
            </w:pPr>
          </w:p>
          <w:p w:rsidR="00E676D3" w:rsidRDefault="00E676D3" w:rsidP="00412060">
            <w:pPr>
              <w:pStyle w:val="NoSpacing"/>
              <w:rPr>
                <w:b/>
                <w:sz w:val="24"/>
              </w:rPr>
            </w:pPr>
          </w:p>
          <w:p w:rsidR="00E676D3" w:rsidRDefault="00E676D3" w:rsidP="00412060">
            <w:pPr>
              <w:pStyle w:val="NoSpacing"/>
              <w:rPr>
                <w:b/>
                <w:sz w:val="24"/>
              </w:rPr>
            </w:pPr>
          </w:p>
          <w:p w:rsidR="00E676D3" w:rsidRPr="00834115" w:rsidRDefault="00E676D3" w:rsidP="00412060">
            <w:pPr>
              <w:pStyle w:val="NoSpacing"/>
              <w:rPr>
                <w:b/>
                <w:sz w:val="24"/>
              </w:rPr>
            </w:pPr>
          </w:p>
        </w:tc>
        <w:tc>
          <w:tcPr>
            <w:tcW w:w="3240" w:type="dxa"/>
          </w:tcPr>
          <w:p w:rsidR="00E676D3" w:rsidRPr="00834115" w:rsidRDefault="00E676D3" w:rsidP="00412060">
            <w:pPr>
              <w:pStyle w:val="NoSpacing"/>
              <w:rPr>
                <w:b/>
                <w:sz w:val="24"/>
              </w:rPr>
            </w:pPr>
          </w:p>
        </w:tc>
        <w:tc>
          <w:tcPr>
            <w:tcW w:w="1710" w:type="dxa"/>
          </w:tcPr>
          <w:p w:rsidR="00E676D3" w:rsidRPr="00834115" w:rsidRDefault="00E676D3" w:rsidP="00412060">
            <w:pPr>
              <w:pStyle w:val="NoSpacing"/>
              <w:rPr>
                <w:b/>
                <w:sz w:val="24"/>
              </w:rPr>
            </w:pPr>
          </w:p>
        </w:tc>
        <w:tc>
          <w:tcPr>
            <w:tcW w:w="1440" w:type="dxa"/>
          </w:tcPr>
          <w:p w:rsidR="00E676D3" w:rsidRPr="00834115" w:rsidRDefault="00E676D3" w:rsidP="00412060">
            <w:pPr>
              <w:pStyle w:val="NoSpacing"/>
              <w:rPr>
                <w:b/>
                <w:sz w:val="24"/>
              </w:rPr>
            </w:pPr>
          </w:p>
        </w:tc>
        <w:tc>
          <w:tcPr>
            <w:tcW w:w="1939" w:type="dxa"/>
          </w:tcPr>
          <w:p w:rsidR="00E676D3" w:rsidRPr="00834115" w:rsidRDefault="00E676D3" w:rsidP="00412060">
            <w:pPr>
              <w:pStyle w:val="NoSpacing"/>
              <w:rPr>
                <w:b/>
                <w:sz w:val="24"/>
              </w:rPr>
            </w:pPr>
          </w:p>
        </w:tc>
      </w:tr>
      <w:tr w:rsidR="00E676D3" w:rsidRPr="00834115" w:rsidTr="00412060">
        <w:trPr>
          <w:jc w:val="center"/>
        </w:trPr>
        <w:tc>
          <w:tcPr>
            <w:tcW w:w="2210" w:type="dxa"/>
          </w:tcPr>
          <w:p w:rsidR="00E676D3" w:rsidRDefault="00E676D3" w:rsidP="00412060">
            <w:pPr>
              <w:pStyle w:val="NoSpacing"/>
              <w:rPr>
                <w:b/>
                <w:sz w:val="24"/>
              </w:rPr>
            </w:pPr>
          </w:p>
          <w:p w:rsidR="00E676D3" w:rsidRDefault="00E676D3" w:rsidP="00412060">
            <w:pPr>
              <w:pStyle w:val="NoSpacing"/>
              <w:rPr>
                <w:b/>
                <w:sz w:val="24"/>
              </w:rPr>
            </w:pPr>
          </w:p>
          <w:p w:rsidR="00E676D3" w:rsidRDefault="00E676D3" w:rsidP="00412060">
            <w:pPr>
              <w:pStyle w:val="NoSpacing"/>
              <w:rPr>
                <w:b/>
                <w:sz w:val="24"/>
              </w:rPr>
            </w:pPr>
          </w:p>
          <w:p w:rsidR="00E676D3" w:rsidRPr="00834115" w:rsidRDefault="00E676D3" w:rsidP="00412060">
            <w:pPr>
              <w:pStyle w:val="NoSpacing"/>
              <w:rPr>
                <w:b/>
                <w:sz w:val="24"/>
              </w:rPr>
            </w:pPr>
          </w:p>
        </w:tc>
        <w:tc>
          <w:tcPr>
            <w:tcW w:w="3240" w:type="dxa"/>
          </w:tcPr>
          <w:p w:rsidR="00E676D3" w:rsidRPr="00834115" w:rsidRDefault="00E676D3" w:rsidP="00412060">
            <w:pPr>
              <w:pStyle w:val="NoSpacing"/>
              <w:rPr>
                <w:b/>
                <w:sz w:val="24"/>
              </w:rPr>
            </w:pPr>
          </w:p>
        </w:tc>
        <w:tc>
          <w:tcPr>
            <w:tcW w:w="1710" w:type="dxa"/>
          </w:tcPr>
          <w:p w:rsidR="00E676D3" w:rsidRPr="00834115" w:rsidRDefault="00E676D3" w:rsidP="00412060">
            <w:pPr>
              <w:pStyle w:val="NoSpacing"/>
              <w:rPr>
                <w:b/>
                <w:sz w:val="24"/>
              </w:rPr>
            </w:pPr>
          </w:p>
        </w:tc>
        <w:tc>
          <w:tcPr>
            <w:tcW w:w="1440" w:type="dxa"/>
          </w:tcPr>
          <w:p w:rsidR="00E676D3" w:rsidRPr="00834115" w:rsidRDefault="00E676D3" w:rsidP="00412060">
            <w:pPr>
              <w:pStyle w:val="NoSpacing"/>
              <w:rPr>
                <w:b/>
                <w:sz w:val="24"/>
              </w:rPr>
            </w:pPr>
          </w:p>
        </w:tc>
        <w:tc>
          <w:tcPr>
            <w:tcW w:w="1939" w:type="dxa"/>
          </w:tcPr>
          <w:p w:rsidR="00E676D3" w:rsidRPr="00834115" w:rsidRDefault="00E676D3" w:rsidP="00412060">
            <w:pPr>
              <w:pStyle w:val="NoSpacing"/>
              <w:rPr>
                <w:b/>
                <w:sz w:val="24"/>
              </w:rPr>
            </w:pPr>
          </w:p>
        </w:tc>
      </w:tr>
      <w:tr w:rsidR="00E676D3" w:rsidRPr="00834115" w:rsidTr="00412060">
        <w:trPr>
          <w:jc w:val="center"/>
        </w:trPr>
        <w:tc>
          <w:tcPr>
            <w:tcW w:w="2210" w:type="dxa"/>
          </w:tcPr>
          <w:p w:rsidR="00E676D3" w:rsidRDefault="00E676D3" w:rsidP="00412060">
            <w:pPr>
              <w:pStyle w:val="NoSpacing"/>
              <w:rPr>
                <w:b/>
                <w:sz w:val="24"/>
              </w:rPr>
            </w:pPr>
          </w:p>
          <w:p w:rsidR="00E676D3" w:rsidRDefault="00E676D3" w:rsidP="00412060">
            <w:pPr>
              <w:pStyle w:val="NoSpacing"/>
              <w:rPr>
                <w:b/>
                <w:sz w:val="24"/>
              </w:rPr>
            </w:pPr>
          </w:p>
          <w:p w:rsidR="00E676D3" w:rsidRDefault="00E676D3" w:rsidP="00412060">
            <w:pPr>
              <w:pStyle w:val="NoSpacing"/>
              <w:rPr>
                <w:b/>
                <w:sz w:val="24"/>
              </w:rPr>
            </w:pPr>
          </w:p>
          <w:p w:rsidR="00E676D3" w:rsidRPr="00834115" w:rsidRDefault="00E676D3" w:rsidP="00412060">
            <w:pPr>
              <w:pStyle w:val="NoSpacing"/>
              <w:rPr>
                <w:b/>
                <w:sz w:val="24"/>
              </w:rPr>
            </w:pPr>
          </w:p>
        </w:tc>
        <w:tc>
          <w:tcPr>
            <w:tcW w:w="3240" w:type="dxa"/>
          </w:tcPr>
          <w:p w:rsidR="00E676D3" w:rsidRPr="00834115" w:rsidRDefault="00E676D3" w:rsidP="00412060">
            <w:pPr>
              <w:pStyle w:val="NoSpacing"/>
              <w:rPr>
                <w:b/>
                <w:sz w:val="24"/>
              </w:rPr>
            </w:pPr>
          </w:p>
        </w:tc>
        <w:tc>
          <w:tcPr>
            <w:tcW w:w="1710" w:type="dxa"/>
          </w:tcPr>
          <w:p w:rsidR="00E676D3" w:rsidRPr="00834115" w:rsidRDefault="00E676D3" w:rsidP="00412060">
            <w:pPr>
              <w:pStyle w:val="NoSpacing"/>
              <w:rPr>
                <w:b/>
                <w:sz w:val="24"/>
              </w:rPr>
            </w:pPr>
          </w:p>
        </w:tc>
        <w:tc>
          <w:tcPr>
            <w:tcW w:w="1440" w:type="dxa"/>
          </w:tcPr>
          <w:p w:rsidR="00E676D3" w:rsidRPr="00834115" w:rsidRDefault="00E676D3" w:rsidP="00412060">
            <w:pPr>
              <w:pStyle w:val="NoSpacing"/>
              <w:rPr>
                <w:b/>
                <w:sz w:val="24"/>
              </w:rPr>
            </w:pPr>
          </w:p>
        </w:tc>
        <w:tc>
          <w:tcPr>
            <w:tcW w:w="1939" w:type="dxa"/>
          </w:tcPr>
          <w:p w:rsidR="00E676D3" w:rsidRPr="00834115" w:rsidRDefault="00E676D3" w:rsidP="00412060">
            <w:pPr>
              <w:pStyle w:val="NoSpacing"/>
              <w:rPr>
                <w:b/>
                <w:sz w:val="24"/>
              </w:rPr>
            </w:pPr>
          </w:p>
        </w:tc>
      </w:tr>
      <w:tr w:rsidR="00E676D3" w:rsidRPr="00834115" w:rsidTr="00412060">
        <w:trPr>
          <w:jc w:val="center"/>
        </w:trPr>
        <w:tc>
          <w:tcPr>
            <w:tcW w:w="2210" w:type="dxa"/>
          </w:tcPr>
          <w:p w:rsidR="00E676D3" w:rsidRDefault="00E676D3" w:rsidP="00412060">
            <w:pPr>
              <w:pStyle w:val="NoSpacing"/>
              <w:rPr>
                <w:b/>
                <w:sz w:val="24"/>
              </w:rPr>
            </w:pPr>
          </w:p>
          <w:p w:rsidR="00E676D3" w:rsidRDefault="00E676D3" w:rsidP="00412060">
            <w:pPr>
              <w:pStyle w:val="NoSpacing"/>
              <w:rPr>
                <w:b/>
                <w:sz w:val="24"/>
              </w:rPr>
            </w:pPr>
          </w:p>
          <w:p w:rsidR="00E676D3" w:rsidRDefault="00E676D3" w:rsidP="00412060">
            <w:pPr>
              <w:pStyle w:val="NoSpacing"/>
              <w:rPr>
                <w:b/>
                <w:sz w:val="24"/>
              </w:rPr>
            </w:pPr>
          </w:p>
          <w:p w:rsidR="00E676D3" w:rsidRPr="00834115" w:rsidRDefault="00E676D3" w:rsidP="00412060">
            <w:pPr>
              <w:pStyle w:val="NoSpacing"/>
              <w:rPr>
                <w:b/>
                <w:sz w:val="24"/>
              </w:rPr>
            </w:pPr>
          </w:p>
        </w:tc>
        <w:tc>
          <w:tcPr>
            <w:tcW w:w="3240" w:type="dxa"/>
          </w:tcPr>
          <w:p w:rsidR="00E676D3" w:rsidRPr="00834115" w:rsidRDefault="00E676D3" w:rsidP="00412060">
            <w:pPr>
              <w:pStyle w:val="NoSpacing"/>
              <w:rPr>
                <w:b/>
                <w:sz w:val="24"/>
              </w:rPr>
            </w:pPr>
          </w:p>
        </w:tc>
        <w:tc>
          <w:tcPr>
            <w:tcW w:w="1710" w:type="dxa"/>
          </w:tcPr>
          <w:p w:rsidR="00E676D3" w:rsidRPr="00834115" w:rsidRDefault="00E676D3" w:rsidP="00412060">
            <w:pPr>
              <w:pStyle w:val="NoSpacing"/>
              <w:rPr>
                <w:b/>
                <w:sz w:val="24"/>
              </w:rPr>
            </w:pPr>
          </w:p>
        </w:tc>
        <w:tc>
          <w:tcPr>
            <w:tcW w:w="1440" w:type="dxa"/>
          </w:tcPr>
          <w:p w:rsidR="00E676D3" w:rsidRPr="00834115" w:rsidRDefault="00E676D3" w:rsidP="00412060">
            <w:pPr>
              <w:pStyle w:val="NoSpacing"/>
              <w:rPr>
                <w:b/>
                <w:sz w:val="24"/>
              </w:rPr>
            </w:pPr>
          </w:p>
        </w:tc>
        <w:tc>
          <w:tcPr>
            <w:tcW w:w="1939" w:type="dxa"/>
          </w:tcPr>
          <w:p w:rsidR="00E676D3" w:rsidRPr="00834115" w:rsidRDefault="00E676D3" w:rsidP="00412060">
            <w:pPr>
              <w:pStyle w:val="NoSpacing"/>
              <w:rPr>
                <w:b/>
                <w:sz w:val="24"/>
              </w:rPr>
            </w:pPr>
          </w:p>
        </w:tc>
      </w:tr>
      <w:tr w:rsidR="00E676D3" w:rsidRPr="00834115" w:rsidTr="00412060">
        <w:trPr>
          <w:jc w:val="center"/>
        </w:trPr>
        <w:tc>
          <w:tcPr>
            <w:tcW w:w="2210" w:type="dxa"/>
          </w:tcPr>
          <w:p w:rsidR="00E676D3" w:rsidRDefault="00E676D3" w:rsidP="00412060">
            <w:pPr>
              <w:pStyle w:val="NoSpacing"/>
              <w:rPr>
                <w:b/>
                <w:sz w:val="24"/>
              </w:rPr>
            </w:pPr>
          </w:p>
          <w:p w:rsidR="00E676D3" w:rsidRDefault="00E676D3" w:rsidP="00412060">
            <w:pPr>
              <w:pStyle w:val="NoSpacing"/>
              <w:rPr>
                <w:b/>
                <w:sz w:val="24"/>
              </w:rPr>
            </w:pPr>
          </w:p>
          <w:p w:rsidR="00E676D3" w:rsidRDefault="00E676D3" w:rsidP="00412060">
            <w:pPr>
              <w:pStyle w:val="NoSpacing"/>
              <w:rPr>
                <w:b/>
                <w:sz w:val="24"/>
              </w:rPr>
            </w:pPr>
          </w:p>
          <w:p w:rsidR="00E676D3" w:rsidRPr="00834115" w:rsidRDefault="00E676D3" w:rsidP="00412060">
            <w:pPr>
              <w:pStyle w:val="NoSpacing"/>
              <w:rPr>
                <w:b/>
                <w:sz w:val="24"/>
              </w:rPr>
            </w:pPr>
          </w:p>
        </w:tc>
        <w:tc>
          <w:tcPr>
            <w:tcW w:w="3240" w:type="dxa"/>
          </w:tcPr>
          <w:p w:rsidR="00E676D3" w:rsidRPr="00834115" w:rsidRDefault="00E676D3" w:rsidP="00412060">
            <w:pPr>
              <w:pStyle w:val="NoSpacing"/>
              <w:rPr>
                <w:b/>
                <w:sz w:val="24"/>
              </w:rPr>
            </w:pPr>
          </w:p>
        </w:tc>
        <w:tc>
          <w:tcPr>
            <w:tcW w:w="1710" w:type="dxa"/>
          </w:tcPr>
          <w:p w:rsidR="00E676D3" w:rsidRPr="00834115" w:rsidRDefault="00E676D3" w:rsidP="00412060">
            <w:pPr>
              <w:pStyle w:val="NoSpacing"/>
              <w:rPr>
                <w:b/>
                <w:sz w:val="24"/>
              </w:rPr>
            </w:pPr>
          </w:p>
        </w:tc>
        <w:tc>
          <w:tcPr>
            <w:tcW w:w="1440" w:type="dxa"/>
          </w:tcPr>
          <w:p w:rsidR="00E676D3" w:rsidRPr="00834115" w:rsidRDefault="00E676D3" w:rsidP="00412060">
            <w:pPr>
              <w:pStyle w:val="NoSpacing"/>
              <w:rPr>
                <w:b/>
                <w:sz w:val="24"/>
              </w:rPr>
            </w:pPr>
          </w:p>
        </w:tc>
        <w:tc>
          <w:tcPr>
            <w:tcW w:w="1939" w:type="dxa"/>
          </w:tcPr>
          <w:p w:rsidR="00E676D3" w:rsidRPr="00834115" w:rsidRDefault="00E676D3" w:rsidP="00412060">
            <w:pPr>
              <w:pStyle w:val="NoSpacing"/>
              <w:rPr>
                <w:b/>
                <w:sz w:val="24"/>
              </w:rPr>
            </w:pPr>
          </w:p>
        </w:tc>
      </w:tr>
    </w:tbl>
    <w:p w:rsidR="00E676D3" w:rsidRPr="00E676D3" w:rsidRDefault="00E676D3" w:rsidP="00E676D3">
      <w:pPr>
        <w:pStyle w:val="NoSpacing"/>
        <w:rPr>
          <w:sz w:val="28"/>
        </w:rPr>
      </w:pPr>
    </w:p>
    <w:p w:rsidR="00E676D3" w:rsidRPr="00E676D3" w:rsidRDefault="00E676D3" w:rsidP="00E676D3">
      <w:pPr>
        <w:pStyle w:val="NoSpacing"/>
        <w:rPr>
          <w:b/>
          <w:sz w:val="28"/>
          <w:u w:val="single"/>
        </w:rPr>
      </w:pPr>
      <w:r w:rsidRPr="00E676D3">
        <w:rPr>
          <w:b/>
          <w:sz w:val="28"/>
          <w:u w:val="single"/>
        </w:rPr>
        <w:lastRenderedPageBreak/>
        <w:t>USING THE PH SCALE</w:t>
      </w:r>
    </w:p>
    <w:p w:rsidR="00E676D3" w:rsidRDefault="00E676D3" w:rsidP="00E676D3">
      <w:pPr>
        <w:rPr>
          <w:b/>
          <w:lang w:val="en-US"/>
        </w:rPr>
      </w:pPr>
    </w:p>
    <w:p w:rsidR="00000000" w:rsidRDefault="004F7AD2" w:rsidP="00E676D3">
      <w:pPr>
        <w:pStyle w:val="ListParagraph"/>
        <w:numPr>
          <w:ilvl w:val="0"/>
          <w:numId w:val="21"/>
        </w:numPr>
        <w:rPr>
          <w:b/>
          <w:sz w:val="24"/>
          <w:lang w:val="en-US"/>
        </w:rPr>
      </w:pPr>
      <w:r w:rsidRPr="00E676D3">
        <w:rPr>
          <w:b/>
          <w:sz w:val="24"/>
          <w:lang w:val="en-US"/>
        </w:rPr>
        <w:t xml:space="preserve">We </w:t>
      </w:r>
      <w:r w:rsidRPr="00E676D3">
        <w:rPr>
          <w:b/>
          <w:sz w:val="24"/>
          <w:lang w:val="en-US"/>
        </w:rPr>
        <w:t>know, for example: A solution of pH 3 is MORE acidic and contains HIGHER [H</w:t>
      </w:r>
      <w:r w:rsidRPr="00E676D3">
        <w:rPr>
          <w:b/>
          <w:sz w:val="24"/>
          <w:vertAlign w:val="superscript"/>
          <w:lang w:val="en-US"/>
        </w:rPr>
        <w:t>+</w:t>
      </w:r>
      <w:r w:rsidRPr="00E676D3">
        <w:rPr>
          <w:b/>
          <w:sz w:val="24"/>
          <w:lang w:val="en-US"/>
        </w:rPr>
        <w:t>] than a solution of pH 6 for the same concent</w:t>
      </w:r>
      <w:r w:rsidRPr="00E676D3">
        <w:rPr>
          <w:b/>
          <w:sz w:val="24"/>
          <w:lang w:val="en-US"/>
        </w:rPr>
        <w:t>ration of both solutions</w:t>
      </w:r>
    </w:p>
    <w:p w:rsidR="00E676D3" w:rsidRDefault="00E676D3" w:rsidP="00E676D3">
      <w:pPr>
        <w:pStyle w:val="ListParagraph"/>
        <w:numPr>
          <w:ilvl w:val="0"/>
          <w:numId w:val="21"/>
        </w:numPr>
        <w:rPr>
          <w:b/>
          <w:sz w:val="24"/>
          <w:lang w:val="en-US"/>
        </w:rPr>
      </w:pPr>
      <w:r>
        <w:rPr>
          <w:b/>
          <w:sz w:val="24"/>
          <w:lang w:val="en-US"/>
        </w:rPr>
        <w:t>How do we know how many times more acidic?</w:t>
      </w:r>
    </w:p>
    <w:p w:rsidR="00E676D3" w:rsidRDefault="00E676D3" w:rsidP="00E676D3">
      <w:pPr>
        <w:pStyle w:val="ListParagraph"/>
        <w:numPr>
          <w:ilvl w:val="1"/>
          <w:numId w:val="21"/>
        </w:numPr>
        <w:rPr>
          <w:b/>
          <w:sz w:val="24"/>
          <w:lang w:val="en-US"/>
        </w:rPr>
      </w:pPr>
    </w:p>
    <w:p w:rsidR="00E676D3" w:rsidRDefault="00E676D3" w:rsidP="00E676D3">
      <w:pPr>
        <w:pStyle w:val="ListParagraph"/>
        <w:numPr>
          <w:ilvl w:val="1"/>
          <w:numId w:val="21"/>
        </w:numPr>
        <w:rPr>
          <w:b/>
          <w:sz w:val="24"/>
          <w:lang w:val="en-US"/>
        </w:rPr>
      </w:pPr>
    </w:p>
    <w:p w:rsidR="00E676D3" w:rsidRPr="00E676D3" w:rsidRDefault="00E676D3" w:rsidP="00E676D3">
      <w:pPr>
        <w:pStyle w:val="ListParagraph"/>
        <w:numPr>
          <w:ilvl w:val="1"/>
          <w:numId w:val="21"/>
        </w:numPr>
        <w:rPr>
          <w:b/>
          <w:sz w:val="24"/>
          <w:lang w:val="en-US"/>
        </w:rPr>
      </w:pPr>
    </w:p>
    <w:p w:rsidR="00E676D3" w:rsidRDefault="00E676D3" w:rsidP="00E676D3">
      <w:pPr>
        <w:rPr>
          <w:b/>
          <w:lang w:val="en-US"/>
        </w:rPr>
      </w:pPr>
      <w:r>
        <w:rPr>
          <w:b/>
          <w:lang w:val="en-US"/>
        </w:rPr>
        <w:t>EXAMPLE</w:t>
      </w:r>
      <w:r w:rsidR="0031442F">
        <w:rPr>
          <w:b/>
          <w:lang w:val="en-US"/>
        </w:rPr>
        <w:t>:</w:t>
      </w:r>
    </w:p>
    <w:p w:rsidR="0031442F" w:rsidRDefault="0031442F" w:rsidP="00E676D3">
      <w:pPr>
        <w:rPr>
          <w:b/>
          <w:lang w:val="en-US"/>
        </w:rPr>
      </w:pPr>
    </w:p>
    <w:p w:rsidR="0031442F" w:rsidRDefault="0031442F" w:rsidP="00E676D3">
      <w:pPr>
        <w:rPr>
          <w:b/>
          <w:lang w:val="en-US"/>
        </w:rPr>
      </w:pPr>
    </w:p>
    <w:p w:rsidR="0031442F" w:rsidRDefault="0031442F" w:rsidP="00E676D3">
      <w:pPr>
        <w:rPr>
          <w:b/>
          <w:lang w:val="en-US"/>
        </w:rPr>
      </w:pPr>
    </w:p>
    <w:p w:rsidR="0031442F" w:rsidRDefault="0031442F" w:rsidP="00E676D3">
      <w:pPr>
        <w:rPr>
          <w:b/>
          <w:lang w:val="en-US"/>
        </w:rPr>
      </w:pPr>
    </w:p>
    <w:p w:rsidR="0031442F" w:rsidRPr="0031442F" w:rsidRDefault="0031442F" w:rsidP="00E676D3">
      <w:pPr>
        <w:rPr>
          <w:b/>
          <w:sz w:val="28"/>
          <w:u w:val="single"/>
          <w:lang w:val="en-US"/>
        </w:rPr>
      </w:pPr>
      <w:r w:rsidRPr="0031442F">
        <w:rPr>
          <w:b/>
          <w:sz w:val="28"/>
          <w:u w:val="single"/>
          <w:lang w:val="en-US"/>
        </w:rPr>
        <w:t>PRODUCTION OF IONS</w:t>
      </w:r>
    </w:p>
    <w:p w:rsidR="00000000" w:rsidRPr="0031442F" w:rsidRDefault="004F7AD2" w:rsidP="0031442F">
      <w:pPr>
        <w:numPr>
          <w:ilvl w:val="0"/>
          <w:numId w:val="22"/>
        </w:numPr>
        <w:rPr>
          <w:sz w:val="24"/>
          <w:lang w:val="en-US"/>
        </w:rPr>
      </w:pPr>
      <w:r w:rsidRPr="0031442F">
        <w:rPr>
          <w:sz w:val="24"/>
          <w:u w:val="single"/>
          <w:lang w:val="en-US"/>
        </w:rPr>
        <w:t>Acids produce H</w:t>
      </w:r>
      <w:r w:rsidRPr="0031442F">
        <w:rPr>
          <w:sz w:val="24"/>
          <w:u w:val="single"/>
          <w:vertAlign w:val="superscript"/>
          <w:lang w:val="en-US"/>
        </w:rPr>
        <w:t>+</w:t>
      </w:r>
      <w:r w:rsidRPr="0031442F">
        <w:rPr>
          <w:sz w:val="24"/>
          <w:u w:val="single"/>
          <w:lang w:val="en-US"/>
        </w:rPr>
        <w:t xml:space="preserve"> when diss</w:t>
      </w:r>
      <w:r w:rsidRPr="0031442F">
        <w:rPr>
          <w:sz w:val="24"/>
          <w:u w:val="single"/>
          <w:lang w:val="en-US"/>
        </w:rPr>
        <w:t>olved in solution; Bases produce OH</w:t>
      </w:r>
      <w:r w:rsidRPr="0031442F">
        <w:rPr>
          <w:sz w:val="24"/>
          <w:u w:val="single"/>
          <w:vertAlign w:val="superscript"/>
          <w:lang w:val="en-US"/>
        </w:rPr>
        <w:t>-</w:t>
      </w:r>
      <w:r w:rsidRPr="0031442F">
        <w:rPr>
          <w:sz w:val="24"/>
          <w:u w:val="single"/>
          <w:lang w:val="en-US"/>
        </w:rPr>
        <w:t xml:space="preserve"> </w:t>
      </w:r>
    </w:p>
    <w:p w:rsidR="00000000" w:rsidRPr="0031442F" w:rsidRDefault="004F7AD2" w:rsidP="0031442F">
      <w:pPr>
        <w:numPr>
          <w:ilvl w:val="0"/>
          <w:numId w:val="22"/>
        </w:numPr>
        <w:rPr>
          <w:sz w:val="24"/>
          <w:lang w:val="en-US"/>
        </w:rPr>
      </w:pPr>
      <w:r w:rsidRPr="0031442F">
        <w:rPr>
          <w:sz w:val="24"/>
          <w:lang w:val="en-US"/>
        </w:rPr>
        <w:t>Testing pH me</w:t>
      </w:r>
      <w:r w:rsidRPr="0031442F">
        <w:rPr>
          <w:sz w:val="24"/>
          <w:lang w:val="en-US"/>
        </w:rPr>
        <w:t>asures H</w:t>
      </w:r>
      <w:r w:rsidRPr="0031442F">
        <w:rPr>
          <w:sz w:val="24"/>
          <w:vertAlign w:val="superscript"/>
          <w:lang w:val="en-US"/>
        </w:rPr>
        <w:t>+</w:t>
      </w:r>
      <w:r w:rsidRPr="0031442F">
        <w:rPr>
          <w:sz w:val="24"/>
          <w:vertAlign w:val="subscript"/>
          <w:lang w:val="en-US"/>
        </w:rPr>
        <w:t>(aq)</w:t>
      </w:r>
      <w:r w:rsidRPr="0031442F">
        <w:rPr>
          <w:sz w:val="24"/>
          <w:lang w:val="en-US"/>
        </w:rPr>
        <w:t xml:space="preserve"> concentration </w:t>
      </w:r>
    </w:p>
    <w:p w:rsidR="00000000" w:rsidRPr="0031442F" w:rsidRDefault="004F7AD2" w:rsidP="0031442F">
      <w:pPr>
        <w:numPr>
          <w:ilvl w:val="0"/>
          <w:numId w:val="22"/>
        </w:numPr>
        <w:rPr>
          <w:sz w:val="24"/>
          <w:lang w:val="en-US"/>
        </w:rPr>
      </w:pPr>
      <w:r w:rsidRPr="0031442F">
        <w:rPr>
          <w:sz w:val="24"/>
          <w:u w:val="single"/>
          <w:lang w:val="en-US"/>
        </w:rPr>
        <w:t>[H</w:t>
      </w:r>
      <w:r w:rsidRPr="0031442F">
        <w:rPr>
          <w:sz w:val="24"/>
          <w:u w:val="single"/>
          <w:vertAlign w:val="superscript"/>
          <w:lang w:val="en-US"/>
        </w:rPr>
        <w:t>+</w:t>
      </w:r>
      <w:r w:rsidRPr="0031442F">
        <w:rPr>
          <w:sz w:val="24"/>
          <w:u w:val="single"/>
          <w:lang w:val="en-US"/>
        </w:rPr>
        <w:t>] refers to the number of hydrogen ions in a specific volume of solution</w:t>
      </w:r>
    </w:p>
    <w:p w:rsidR="00000000" w:rsidRPr="0031442F" w:rsidRDefault="0031442F" w:rsidP="0031442F">
      <w:pPr>
        <w:numPr>
          <w:ilvl w:val="0"/>
          <w:numId w:val="22"/>
        </w:numPr>
        <w:rPr>
          <w:sz w:val="24"/>
          <w:lang w:val="en-US"/>
        </w:rPr>
      </w:pPr>
      <w:r w:rsidRPr="0031442F">
        <w:drawing>
          <wp:anchor distT="0" distB="0" distL="114300" distR="114300" simplePos="0" relativeHeight="251664384" behindDoc="0" locked="0" layoutInCell="1" allowOverlap="1">
            <wp:simplePos x="0" y="0"/>
            <wp:positionH relativeFrom="margin">
              <wp:posOffset>46710</wp:posOffset>
            </wp:positionH>
            <wp:positionV relativeFrom="margin">
              <wp:posOffset>5907693</wp:posOffset>
            </wp:positionV>
            <wp:extent cx="5557520" cy="2527300"/>
            <wp:effectExtent l="0" t="0" r="5080" b="635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57520" cy="2527300"/>
                    </a:xfrm>
                    <a:prstGeom prst="rect">
                      <a:avLst/>
                    </a:prstGeom>
                  </pic:spPr>
                </pic:pic>
              </a:graphicData>
            </a:graphic>
            <wp14:sizeRelH relativeFrom="margin">
              <wp14:pctWidth>0</wp14:pctWidth>
            </wp14:sizeRelH>
            <wp14:sizeRelV relativeFrom="margin">
              <wp14:pctHeight>0</wp14:pctHeight>
            </wp14:sizeRelV>
          </wp:anchor>
        </w:drawing>
      </w:r>
      <w:r w:rsidR="004F7AD2" w:rsidRPr="0031442F">
        <w:rPr>
          <w:sz w:val="24"/>
          <w:lang w:val="en-US"/>
        </w:rPr>
        <w:t>When separate solutions containing H</w:t>
      </w:r>
      <w:r w:rsidR="004F7AD2" w:rsidRPr="0031442F">
        <w:rPr>
          <w:sz w:val="24"/>
          <w:vertAlign w:val="superscript"/>
          <w:lang w:val="en-US"/>
        </w:rPr>
        <w:t>+</w:t>
      </w:r>
      <w:r w:rsidR="004F7AD2" w:rsidRPr="0031442F">
        <w:rPr>
          <w:sz w:val="24"/>
          <w:lang w:val="en-US"/>
        </w:rPr>
        <w:t xml:space="preserve"> and OH</w:t>
      </w:r>
      <w:r w:rsidR="004F7AD2" w:rsidRPr="0031442F">
        <w:rPr>
          <w:sz w:val="24"/>
          <w:vertAlign w:val="superscript"/>
          <w:lang w:val="en-US"/>
        </w:rPr>
        <w:t>-</w:t>
      </w:r>
      <w:r w:rsidR="004F7AD2" w:rsidRPr="0031442F">
        <w:rPr>
          <w:sz w:val="24"/>
          <w:lang w:val="en-US"/>
        </w:rPr>
        <w:t xml:space="preserve"> ions are combined, they react by forming water:    H</w:t>
      </w:r>
      <w:r w:rsidR="004F7AD2" w:rsidRPr="0031442F">
        <w:rPr>
          <w:sz w:val="24"/>
          <w:vertAlign w:val="superscript"/>
          <w:lang w:val="en-US"/>
        </w:rPr>
        <w:t>+</w:t>
      </w:r>
      <w:r w:rsidR="004F7AD2" w:rsidRPr="0031442F">
        <w:rPr>
          <w:sz w:val="24"/>
          <w:lang w:val="en-US"/>
        </w:rPr>
        <w:t xml:space="preserve"> + OH</w:t>
      </w:r>
      <w:r w:rsidR="004F7AD2" w:rsidRPr="0031442F">
        <w:rPr>
          <w:sz w:val="24"/>
          <w:vertAlign w:val="superscript"/>
          <w:lang w:val="en-US"/>
        </w:rPr>
        <w:t>-</w:t>
      </w:r>
      <w:r w:rsidR="004F7AD2" w:rsidRPr="0031442F">
        <w:rPr>
          <w:sz w:val="24"/>
          <w:lang w:val="en-US"/>
        </w:rPr>
        <w:t xml:space="preserve"> </w:t>
      </w:r>
      <w:r w:rsidR="004F7AD2" w:rsidRPr="0031442F">
        <w:rPr>
          <w:sz w:val="24"/>
          <w:lang w:val="en-US"/>
        </w:rPr>
        <w:sym w:font="Wingdings" w:char="F0E0"/>
      </w:r>
      <w:r w:rsidR="004F7AD2" w:rsidRPr="0031442F">
        <w:rPr>
          <w:sz w:val="24"/>
          <w:lang w:val="en-US"/>
        </w:rPr>
        <w:t xml:space="preserve"> H</w:t>
      </w:r>
      <w:r w:rsidR="004F7AD2" w:rsidRPr="0031442F">
        <w:rPr>
          <w:sz w:val="24"/>
          <w:vertAlign w:val="subscript"/>
          <w:lang w:val="en-US"/>
        </w:rPr>
        <w:t>2</w:t>
      </w:r>
      <w:r w:rsidR="004F7AD2" w:rsidRPr="0031442F">
        <w:rPr>
          <w:sz w:val="24"/>
          <w:lang w:val="en-US"/>
        </w:rPr>
        <w:t>O</w:t>
      </w:r>
    </w:p>
    <w:p w:rsidR="0031442F" w:rsidRDefault="0031442F" w:rsidP="0031442F">
      <w:pPr>
        <w:rPr>
          <w:b/>
          <w:sz w:val="28"/>
          <w:szCs w:val="28"/>
          <w:u w:val="single"/>
          <w:lang w:val="en-US"/>
        </w:rPr>
      </w:pPr>
      <w:r>
        <w:rPr>
          <w:b/>
          <w:sz w:val="28"/>
          <w:szCs w:val="28"/>
          <w:u w:val="single"/>
          <w:lang w:val="en-US"/>
        </w:rPr>
        <w:lastRenderedPageBreak/>
        <w:t>QUICK REVIEW!</w:t>
      </w:r>
    </w:p>
    <w:p w:rsidR="0031442F" w:rsidRDefault="0031442F" w:rsidP="0031442F">
      <w:pPr>
        <w:rPr>
          <w:b/>
          <w:sz w:val="28"/>
          <w:szCs w:val="28"/>
          <w:lang w:val="en-US"/>
        </w:rPr>
      </w:pPr>
      <w:r>
        <w:rPr>
          <w:b/>
          <w:sz w:val="28"/>
          <w:szCs w:val="28"/>
          <w:lang w:val="en-US"/>
        </w:rPr>
        <w:t>How does litmus paper work?</w:t>
      </w:r>
    </w:p>
    <w:p w:rsidR="0031442F" w:rsidRDefault="0031442F" w:rsidP="0031442F">
      <w:pPr>
        <w:rPr>
          <w:b/>
          <w:sz w:val="28"/>
          <w:szCs w:val="28"/>
          <w:lang w:val="en-US"/>
        </w:rPr>
      </w:pPr>
    </w:p>
    <w:p w:rsidR="0031442F" w:rsidRDefault="0031442F" w:rsidP="0031442F">
      <w:pPr>
        <w:rPr>
          <w:b/>
          <w:sz w:val="28"/>
          <w:szCs w:val="28"/>
          <w:lang w:val="en-US"/>
        </w:rPr>
      </w:pPr>
    </w:p>
    <w:p w:rsidR="0031442F" w:rsidRDefault="0031442F" w:rsidP="0031442F">
      <w:pPr>
        <w:rPr>
          <w:b/>
          <w:sz w:val="28"/>
          <w:szCs w:val="28"/>
          <w:lang w:val="en-US"/>
        </w:rPr>
      </w:pPr>
      <w:r>
        <w:rPr>
          <w:b/>
          <w:sz w:val="28"/>
          <w:szCs w:val="28"/>
          <w:lang w:val="en-US"/>
        </w:rPr>
        <w:t>On the ph scale: What numbers are acidic? Basic? Neutral?</w:t>
      </w:r>
    </w:p>
    <w:p w:rsidR="0031442F" w:rsidRDefault="0031442F" w:rsidP="0031442F">
      <w:pPr>
        <w:rPr>
          <w:b/>
          <w:sz w:val="28"/>
          <w:szCs w:val="28"/>
          <w:lang w:val="en-US"/>
        </w:rPr>
      </w:pPr>
    </w:p>
    <w:p w:rsidR="0031442F" w:rsidRDefault="0031442F" w:rsidP="0031442F">
      <w:pPr>
        <w:rPr>
          <w:b/>
          <w:sz w:val="28"/>
          <w:szCs w:val="28"/>
          <w:lang w:val="en-US"/>
        </w:rPr>
      </w:pPr>
    </w:p>
    <w:p w:rsidR="0031442F" w:rsidRPr="0031442F" w:rsidRDefault="0031442F" w:rsidP="00E676D3">
      <w:pPr>
        <w:rPr>
          <w:b/>
          <w:sz w:val="28"/>
          <w:szCs w:val="28"/>
          <w:lang w:val="en-US"/>
        </w:rPr>
      </w:pPr>
      <w:r w:rsidRPr="0031442F">
        <w:drawing>
          <wp:anchor distT="0" distB="0" distL="114300" distR="114300" simplePos="0" relativeHeight="251672576" behindDoc="0" locked="0" layoutInCell="1" allowOverlap="1">
            <wp:simplePos x="0" y="0"/>
            <wp:positionH relativeFrom="margin">
              <wp:posOffset>-757763</wp:posOffset>
            </wp:positionH>
            <wp:positionV relativeFrom="margin">
              <wp:posOffset>3282229</wp:posOffset>
            </wp:positionV>
            <wp:extent cx="7471410" cy="560324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71410" cy="5603240"/>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lang w:val="en-US"/>
        </w:rPr>
        <w:t>How many times more acidic is ph 2 than ph 8?</w:t>
      </w:r>
    </w:p>
    <w:sectPr w:rsidR="0031442F" w:rsidRPr="0031442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D2" w:rsidRDefault="004F7AD2" w:rsidP="006D2122">
      <w:pPr>
        <w:spacing w:after="0" w:line="240" w:lineRule="auto"/>
      </w:pPr>
      <w:r>
        <w:separator/>
      </w:r>
    </w:p>
  </w:endnote>
  <w:endnote w:type="continuationSeparator" w:id="0">
    <w:p w:rsidR="004F7AD2" w:rsidRDefault="004F7AD2" w:rsidP="006D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D2" w:rsidRDefault="004F7AD2" w:rsidP="006D2122">
      <w:pPr>
        <w:spacing w:after="0" w:line="240" w:lineRule="auto"/>
      </w:pPr>
      <w:r>
        <w:separator/>
      </w:r>
    </w:p>
  </w:footnote>
  <w:footnote w:type="continuationSeparator" w:id="0">
    <w:p w:rsidR="004F7AD2" w:rsidRDefault="004F7AD2" w:rsidP="006D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22" w:rsidRDefault="006D2122">
    <w:pPr>
      <w:pStyle w:val="Header"/>
    </w:pPr>
    <w:r>
      <w:t>Name: _________________________</w:t>
    </w:r>
    <w:r>
      <w:ptab w:relativeTo="margin" w:alignment="center" w:leader="none"/>
    </w:r>
    <w:r>
      <w:ptab w:relativeTo="margin" w:alignment="right" w:leader="none"/>
    </w:r>
    <w:r>
      <w:t>Date: 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90F"/>
    <w:multiLevelType w:val="hybridMultilevel"/>
    <w:tmpl w:val="68085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57FCD"/>
    <w:multiLevelType w:val="hybridMultilevel"/>
    <w:tmpl w:val="44CA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5019"/>
    <w:multiLevelType w:val="hybridMultilevel"/>
    <w:tmpl w:val="D388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F1AC7"/>
    <w:multiLevelType w:val="hybridMultilevel"/>
    <w:tmpl w:val="24982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40A50"/>
    <w:multiLevelType w:val="hybridMultilevel"/>
    <w:tmpl w:val="D35CE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03DAD"/>
    <w:multiLevelType w:val="hybridMultilevel"/>
    <w:tmpl w:val="E9667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6705F6"/>
    <w:multiLevelType w:val="hybridMultilevel"/>
    <w:tmpl w:val="9CA4E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F72E8E"/>
    <w:multiLevelType w:val="hybridMultilevel"/>
    <w:tmpl w:val="B9F6B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59507D"/>
    <w:multiLevelType w:val="hybridMultilevel"/>
    <w:tmpl w:val="2B4A36B2"/>
    <w:lvl w:ilvl="0" w:tplc="B174546E">
      <w:start w:val="1"/>
      <w:numFmt w:val="bullet"/>
      <w:lvlText w:val=""/>
      <w:lvlJc w:val="left"/>
      <w:pPr>
        <w:tabs>
          <w:tab w:val="num" w:pos="720"/>
        </w:tabs>
        <w:ind w:left="720" w:hanging="360"/>
      </w:pPr>
      <w:rPr>
        <w:rFonts w:ascii="Wingdings 2" w:hAnsi="Wingdings 2" w:hint="default"/>
      </w:rPr>
    </w:lvl>
    <w:lvl w:ilvl="1" w:tplc="5942AECE" w:tentative="1">
      <w:start w:val="1"/>
      <w:numFmt w:val="bullet"/>
      <w:lvlText w:val=""/>
      <w:lvlJc w:val="left"/>
      <w:pPr>
        <w:tabs>
          <w:tab w:val="num" w:pos="1440"/>
        </w:tabs>
        <w:ind w:left="1440" w:hanging="360"/>
      </w:pPr>
      <w:rPr>
        <w:rFonts w:ascii="Wingdings 2" w:hAnsi="Wingdings 2" w:hint="default"/>
      </w:rPr>
    </w:lvl>
    <w:lvl w:ilvl="2" w:tplc="9D0C541A" w:tentative="1">
      <w:start w:val="1"/>
      <w:numFmt w:val="bullet"/>
      <w:lvlText w:val=""/>
      <w:lvlJc w:val="left"/>
      <w:pPr>
        <w:tabs>
          <w:tab w:val="num" w:pos="2160"/>
        </w:tabs>
        <w:ind w:left="2160" w:hanging="360"/>
      </w:pPr>
      <w:rPr>
        <w:rFonts w:ascii="Wingdings 2" w:hAnsi="Wingdings 2" w:hint="default"/>
      </w:rPr>
    </w:lvl>
    <w:lvl w:ilvl="3" w:tplc="EDA20368" w:tentative="1">
      <w:start w:val="1"/>
      <w:numFmt w:val="bullet"/>
      <w:lvlText w:val=""/>
      <w:lvlJc w:val="left"/>
      <w:pPr>
        <w:tabs>
          <w:tab w:val="num" w:pos="2880"/>
        </w:tabs>
        <w:ind w:left="2880" w:hanging="360"/>
      </w:pPr>
      <w:rPr>
        <w:rFonts w:ascii="Wingdings 2" w:hAnsi="Wingdings 2" w:hint="default"/>
      </w:rPr>
    </w:lvl>
    <w:lvl w:ilvl="4" w:tplc="225C88C8" w:tentative="1">
      <w:start w:val="1"/>
      <w:numFmt w:val="bullet"/>
      <w:lvlText w:val=""/>
      <w:lvlJc w:val="left"/>
      <w:pPr>
        <w:tabs>
          <w:tab w:val="num" w:pos="3600"/>
        </w:tabs>
        <w:ind w:left="3600" w:hanging="360"/>
      </w:pPr>
      <w:rPr>
        <w:rFonts w:ascii="Wingdings 2" w:hAnsi="Wingdings 2" w:hint="default"/>
      </w:rPr>
    </w:lvl>
    <w:lvl w:ilvl="5" w:tplc="FD601962" w:tentative="1">
      <w:start w:val="1"/>
      <w:numFmt w:val="bullet"/>
      <w:lvlText w:val=""/>
      <w:lvlJc w:val="left"/>
      <w:pPr>
        <w:tabs>
          <w:tab w:val="num" w:pos="4320"/>
        </w:tabs>
        <w:ind w:left="4320" w:hanging="360"/>
      </w:pPr>
      <w:rPr>
        <w:rFonts w:ascii="Wingdings 2" w:hAnsi="Wingdings 2" w:hint="default"/>
      </w:rPr>
    </w:lvl>
    <w:lvl w:ilvl="6" w:tplc="04F0CED4" w:tentative="1">
      <w:start w:val="1"/>
      <w:numFmt w:val="bullet"/>
      <w:lvlText w:val=""/>
      <w:lvlJc w:val="left"/>
      <w:pPr>
        <w:tabs>
          <w:tab w:val="num" w:pos="5040"/>
        </w:tabs>
        <w:ind w:left="5040" w:hanging="360"/>
      </w:pPr>
      <w:rPr>
        <w:rFonts w:ascii="Wingdings 2" w:hAnsi="Wingdings 2" w:hint="default"/>
      </w:rPr>
    </w:lvl>
    <w:lvl w:ilvl="7" w:tplc="207A74CA" w:tentative="1">
      <w:start w:val="1"/>
      <w:numFmt w:val="bullet"/>
      <w:lvlText w:val=""/>
      <w:lvlJc w:val="left"/>
      <w:pPr>
        <w:tabs>
          <w:tab w:val="num" w:pos="5760"/>
        </w:tabs>
        <w:ind w:left="5760" w:hanging="360"/>
      </w:pPr>
      <w:rPr>
        <w:rFonts w:ascii="Wingdings 2" w:hAnsi="Wingdings 2" w:hint="default"/>
      </w:rPr>
    </w:lvl>
    <w:lvl w:ilvl="8" w:tplc="0700069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86B29EE"/>
    <w:multiLevelType w:val="hybridMultilevel"/>
    <w:tmpl w:val="AEC6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B6CF1"/>
    <w:multiLevelType w:val="hybridMultilevel"/>
    <w:tmpl w:val="B7A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60411"/>
    <w:multiLevelType w:val="hybridMultilevel"/>
    <w:tmpl w:val="7292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2BD6"/>
    <w:multiLevelType w:val="hybridMultilevel"/>
    <w:tmpl w:val="EB0810AE"/>
    <w:lvl w:ilvl="0" w:tplc="5C36F520">
      <w:start w:val="1"/>
      <w:numFmt w:val="bullet"/>
      <w:lvlText w:val=""/>
      <w:lvlJc w:val="left"/>
      <w:pPr>
        <w:tabs>
          <w:tab w:val="num" w:pos="720"/>
        </w:tabs>
        <w:ind w:left="720" w:hanging="360"/>
      </w:pPr>
      <w:rPr>
        <w:rFonts w:ascii="Wingdings 2" w:hAnsi="Wingdings 2" w:hint="default"/>
      </w:rPr>
    </w:lvl>
    <w:lvl w:ilvl="1" w:tplc="7BD2AD94" w:tentative="1">
      <w:start w:val="1"/>
      <w:numFmt w:val="bullet"/>
      <w:lvlText w:val=""/>
      <w:lvlJc w:val="left"/>
      <w:pPr>
        <w:tabs>
          <w:tab w:val="num" w:pos="1440"/>
        </w:tabs>
        <w:ind w:left="1440" w:hanging="360"/>
      </w:pPr>
      <w:rPr>
        <w:rFonts w:ascii="Wingdings 2" w:hAnsi="Wingdings 2" w:hint="default"/>
      </w:rPr>
    </w:lvl>
    <w:lvl w:ilvl="2" w:tplc="BA0C023C" w:tentative="1">
      <w:start w:val="1"/>
      <w:numFmt w:val="bullet"/>
      <w:lvlText w:val=""/>
      <w:lvlJc w:val="left"/>
      <w:pPr>
        <w:tabs>
          <w:tab w:val="num" w:pos="2160"/>
        </w:tabs>
        <w:ind w:left="2160" w:hanging="360"/>
      </w:pPr>
      <w:rPr>
        <w:rFonts w:ascii="Wingdings 2" w:hAnsi="Wingdings 2" w:hint="default"/>
      </w:rPr>
    </w:lvl>
    <w:lvl w:ilvl="3" w:tplc="0C3CDA52" w:tentative="1">
      <w:start w:val="1"/>
      <w:numFmt w:val="bullet"/>
      <w:lvlText w:val=""/>
      <w:lvlJc w:val="left"/>
      <w:pPr>
        <w:tabs>
          <w:tab w:val="num" w:pos="2880"/>
        </w:tabs>
        <w:ind w:left="2880" w:hanging="360"/>
      </w:pPr>
      <w:rPr>
        <w:rFonts w:ascii="Wingdings 2" w:hAnsi="Wingdings 2" w:hint="default"/>
      </w:rPr>
    </w:lvl>
    <w:lvl w:ilvl="4" w:tplc="26CA921A" w:tentative="1">
      <w:start w:val="1"/>
      <w:numFmt w:val="bullet"/>
      <w:lvlText w:val=""/>
      <w:lvlJc w:val="left"/>
      <w:pPr>
        <w:tabs>
          <w:tab w:val="num" w:pos="3600"/>
        </w:tabs>
        <w:ind w:left="3600" w:hanging="360"/>
      </w:pPr>
      <w:rPr>
        <w:rFonts w:ascii="Wingdings 2" w:hAnsi="Wingdings 2" w:hint="default"/>
      </w:rPr>
    </w:lvl>
    <w:lvl w:ilvl="5" w:tplc="926CABB8" w:tentative="1">
      <w:start w:val="1"/>
      <w:numFmt w:val="bullet"/>
      <w:lvlText w:val=""/>
      <w:lvlJc w:val="left"/>
      <w:pPr>
        <w:tabs>
          <w:tab w:val="num" w:pos="4320"/>
        </w:tabs>
        <w:ind w:left="4320" w:hanging="360"/>
      </w:pPr>
      <w:rPr>
        <w:rFonts w:ascii="Wingdings 2" w:hAnsi="Wingdings 2" w:hint="default"/>
      </w:rPr>
    </w:lvl>
    <w:lvl w:ilvl="6" w:tplc="40D6CC88" w:tentative="1">
      <w:start w:val="1"/>
      <w:numFmt w:val="bullet"/>
      <w:lvlText w:val=""/>
      <w:lvlJc w:val="left"/>
      <w:pPr>
        <w:tabs>
          <w:tab w:val="num" w:pos="5040"/>
        </w:tabs>
        <w:ind w:left="5040" w:hanging="360"/>
      </w:pPr>
      <w:rPr>
        <w:rFonts w:ascii="Wingdings 2" w:hAnsi="Wingdings 2" w:hint="default"/>
      </w:rPr>
    </w:lvl>
    <w:lvl w:ilvl="7" w:tplc="F2402A78" w:tentative="1">
      <w:start w:val="1"/>
      <w:numFmt w:val="bullet"/>
      <w:lvlText w:val=""/>
      <w:lvlJc w:val="left"/>
      <w:pPr>
        <w:tabs>
          <w:tab w:val="num" w:pos="5760"/>
        </w:tabs>
        <w:ind w:left="5760" w:hanging="360"/>
      </w:pPr>
      <w:rPr>
        <w:rFonts w:ascii="Wingdings 2" w:hAnsi="Wingdings 2" w:hint="default"/>
      </w:rPr>
    </w:lvl>
    <w:lvl w:ilvl="8" w:tplc="94AAD9E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F0F3773"/>
    <w:multiLevelType w:val="hybridMultilevel"/>
    <w:tmpl w:val="90A0C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2934A9"/>
    <w:multiLevelType w:val="hybridMultilevel"/>
    <w:tmpl w:val="EB9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54286"/>
    <w:multiLevelType w:val="hybridMultilevel"/>
    <w:tmpl w:val="D9BA6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405C3F"/>
    <w:multiLevelType w:val="hybridMultilevel"/>
    <w:tmpl w:val="62F6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2F43"/>
    <w:multiLevelType w:val="hybridMultilevel"/>
    <w:tmpl w:val="4B6AB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36424FE"/>
    <w:multiLevelType w:val="hybridMultilevel"/>
    <w:tmpl w:val="C0F6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F69BD"/>
    <w:multiLevelType w:val="hybridMultilevel"/>
    <w:tmpl w:val="9296E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9C408C"/>
    <w:multiLevelType w:val="hybridMultilevel"/>
    <w:tmpl w:val="0E0AD3F8"/>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1" w15:restartNumberingAfterBreak="0">
    <w:nsid w:val="7B9D7A53"/>
    <w:multiLevelType w:val="hybridMultilevel"/>
    <w:tmpl w:val="4E18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C1BFA"/>
    <w:multiLevelType w:val="hybridMultilevel"/>
    <w:tmpl w:val="1502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9"/>
  </w:num>
  <w:num w:numId="4">
    <w:abstractNumId w:val="7"/>
  </w:num>
  <w:num w:numId="5">
    <w:abstractNumId w:val="1"/>
  </w:num>
  <w:num w:numId="6">
    <w:abstractNumId w:val="11"/>
  </w:num>
  <w:num w:numId="7">
    <w:abstractNumId w:val="15"/>
  </w:num>
  <w:num w:numId="8">
    <w:abstractNumId w:val="13"/>
  </w:num>
  <w:num w:numId="9">
    <w:abstractNumId w:val="6"/>
  </w:num>
  <w:num w:numId="10">
    <w:abstractNumId w:val="4"/>
  </w:num>
  <w:num w:numId="11">
    <w:abstractNumId w:val="0"/>
  </w:num>
  <w:num w:numId="12">
    <w:abstractNumId w:val="20"/>
  </w:num>
  <w:num w:numId="13">
    <w:abstractNumId w:val="17"/>
  </w:num>
  <w:num w:numId="14">
    <w:abstractNumId w:val="14"/>
  </w:num>
  <w:num w:numId="15">
    <w:abstractNumId w:val="21"/>
  </w:num>
  <w:num w:numId="16">
    <w:abstractNumId w:val="9"/>
  </w:num>
  <w:num w:numId="17">
    <w:abstractNumId w:val="16"/>
  </w:num>
  <w:num w:numId="18">
    <w:abstractNumId w:val="10"/>
  </w:num>
  <w:num w:numId="19">
    <w:abstractNumId w:val="2"/>
  </w:num>
  <w:num w:numId="20">
    <w:abstractNumId w:val="8"/>
  </w:num>
  <w:num w:numId="21">
    <w:abstractNumId w:val="1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DA"/>
    <w:rsid w:val="002E2F97"/>
    <w:rsid w:val="0031442F"/>
    <w:rsid w:val="00365FD2"/>
    <w:rsid w:val="004F7AD2"/>
    <w:rsid w:val="005E0F84"/>
    <w:rsid w:val="00646EDB"/>
    <w:rsid w:val="006516DA"/>
    <w:rsid w:val="006D2122"/>
    <w:rsid w:val="009B4636"/>
    <w:rsid w:val="00A37505"/>
    <w:rsid w:val="00E676D3"/>
    <w:rsid w:val="00EA3BA0"/>
    <w:rsid w:val="00FD6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31EB"/>
  <w15:docId w15:val="{1E58BA97-2894-4D5E-99BB-C9213DAA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A0"/>
    <w:pPr>
      <w:ind w:left="720"/>
      <w:contextualSpacing/>
    </w:pPr>
  </w:style>
  <w:style w:type="paragraph" w:styleId="Header">
    <w:name w:val="header"/>
    <w:basedOn w:val="Normal"/>
    <w:link w:val="HeaderChar"/>
    <w:uiPriority w:val="99"/>
    <w:unhideWhenUsed/>
    <w:rsid w:val="006D2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122"/>
  </w:style>
  <w:style w:type="paragraph" w:styleId="Footer">
    <w:name w:val="footer"/>
    <w:basedOn w:val="Normal"/>
    <w:link w:val="FooterChar"/>
    <w:uiPriority w:val="99"/>
    <w:unhideWhenUsed/>
    <w:rsid w:val="006D2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122"/>
  </w:style>
  <w:style w:type="table" w:styleId="TableGrid">
    <w:name w:val="Table Grid"/>
    <w:basedOn w:val="TableNormal"/>
    <w:uiPriority w:val="59"/>
    <w:unhideWhenUsed/>
    <w:rsid w:val="006D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D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1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7489">
      <w:bodyDiv w:val="1"/>
      <w:marLeft w:val="0"/>
      <w:marRight w:val="0"/>
      <w:marTop w:val="0"/>
      <w:marBottom w:val="0"/>
      <w:divBdr>
        <w:top w:val="none" w:sz="0" w:space="0" w:color="auto"/>
        <w:left w:val="none" w:sz="0" w:space="0" w:color="auto"/>
        <w:bottom w:val="none" w:sz="0" w:space="0" w:color="auto"/>
        <w:right w:val="none" w:sz="0" w:space="0" w:color="auto"/>
      </w:divBdr>
      <w:divsChild>
        <w:div w:id="1721708385">
          <w:marLeft w:val="547"/>
          <w:marRight w:val="0"/>
          <w:marTop w:val="115"/>
          <w:marBottom w:val="0"/>
          <w:divBdr>
            <w:top w:val="none" w:sz="0" w:space="0" w:color="auto"/>
            <w:left w:val="none" w:sz="0" w:space="0" w:color="auto"/>
            <w:bottom w:val="none" w:sz="0" w:space="0" w:color="auto"/>
            <w:right w:val="none" w:sz="0" w:space="0" w:color="auto"/>
          </w:divBdr>
        </w:div>
      </w:divsChild>
    </w:div>
    <w:div w:id="964123418">
      <w:bodyDiv w:val="1"/>
      <w:marLeft w:val="0"/>
      <w:marRight w:val="0"/>
      <w:marTop w:val="0"/>
      <w:marBottom w:val="0"/>
      <w:divBdr>
        <w:top w:val="none" w:sz="0" w:space="0" w:color="auto"/>
        <w:left w:val="none" w:sz="0" w:space="0" w:color="auto"/>
        <w:bottom w:val="none" w:sz="0" w:space="0" w:color="auto"/>
        <w:right w:val="none" w:sz="0" w:space="0" w:color="auto"/>
      </w:divBdr>
      <w:divsChild>
        <w:div w:id="2018343295">
          <w:marLeft w:val="547"/>
          <w:marRight w:val="0"/>
          <w:marTop w:val="106"/>
          <w:marBottom w:val="0"/>
          <w:divBdr>
            <w:top w:val="none" w:sz="0" w:space="0" w:color="auto"/>
            <w:left w:val="none" w:sz="0" w:space="0" w:color="auto"/>
            <w:bottom w:val="none" w:sz="0" w:space="0" w:color="auto"/>
            <w:right w:val="none" w:sz="0" w:space="0" w:color="auto"/>
          </w:divBdr>
        </w:div>
        <w:div w:id="534973643">
          <w:marLeft w:val="547"/>
          <w:marRight w:val="0"/>
          <w:marTop w:val="106"/>
          <w:marBottom w:val="0"/>
          <w:divBdr>
            <w:top w:val="none" w:sz="0" w:space="0" w:color="auto"/>
            <w:left w:val="none" w:sz="0" w:space="0" w:color="auto"/>
            <w:bottom w:val="none" w:sz="0" w:space="0" w:color="auto"/>
            <w:right w:val="none" w:sz="0" w:space="0" w:color="auto"/>
          </w:divBdr>
        </w:div>
        <w:div w:id="1221749580">
          <w:marLeft w:val="547"/>
          <w:marRight w:val="0"/>
          <w:marTop w:val="106"/>
          <w:marBottom w:val="0"/>
          <w:divBdr>
            <w:top w:val="none" w:sz="0" w:space="0" w:color="auto"/>
            <w:left w:val="none" w:sz="0" w:space="0" w:color="auto"/>
            <w:bottom w:val="none" w:sz="0" w:space="0" w:color="auto"/>
            <w:right w:val="none" w:sz="0" w:space="0" w:color="auto"/>
          </w:divBdr>
        </w:div>
        <w:div w:id="163918736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FFCF7BF-C66B-4929-B5C9-4BCBCB0E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Ciardullo</dc:creator>
  <cp:lastModifiedBy>Ciardullo, Anthony</cp:lastModifiedBy>
  <cp:revision>2</cp:revision>
  <cp:lastPrinted>2017-11-27T17:58:00Z</cp:lastPrinted>
  <dcterms:created xsi:type="dcterms:W3CDTF">2017-11-27T18:05:00Z</dcterms:created>
  <dcterms:modified xsi:type="dcterms:W3CDTF">2017-11-27T18:05:00Z</dcterms:modified>
</cp:coreProperties>
</file>