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50D" w:rsidRDefault="007B750D" w:rsidP="007B750D">
      <w:pPr>
        <w:pStyle w:val="Header"/>
        <w:tabs>
          <w:tab w:val="clear" w:pos="9360"/>
          <w:tab w:val="left" w:pos="7200"/>
          <w:tab w:val="right" w:pos="10710"/>
        </w:tabs>
        <w:spacing w:line="360" w:lineRule="auto"/>
        <w:jc w:val="center"/>
        <w:rPr>
          <w:rFonts w:ascii="Verdana" w:hAnsi="Verdana"/>
          <w:b/>
          <w:sz w:val="20"/>
          <w:szCs w:val="20"/>
        </w:rPr>
      </w:pPr>
      <w:r>
        <w:rPr>
          <w:rFonts w:ascii="Arial" w:hAnsi="Arial" w:cs="Arial"/>
          <w:noProof/>
          <w:sz w:val="20"/>
          <w:szCs w:val="20"/>
        </w:rPr>
        <w:drawing>
          <wp:anchor distT="0" distB="0" distL="114300" distR="114300" simplePos="0" relativeHeight="251695104" behindDoc="0" locked="0" layoutInCell="1" allowOverlap="1" wp14:anchorId="5404CA1D" wp14:editId="56CAA109">
            <wp:simplePos x="0" y="0"/>
            <wp:positionH relativeFrom="column">
              <wp:posOffset>-430530</wp:posOffset>
            </wp:positionH>
            <wp:positionV relativeFrom="paragraph">
              <wp:posOffset>93980</wp:posOffset>
            </wp:positionV>
            <wp:extent cx="1047750" cy="1113790"/>
            <wp:effectExtent l="0" t="0" r="0" b="0"/>
            <wp:wrapNone/>
            <wp:docPr id="42" name="il_fi" descr="http://www.flashbangscience.co.uk/images/img_flash-n-ba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lashbangscience.co.uk/images/img_flash-n-ban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0" cy="1113790"/>
                    </a:xfrm>
                    <a:prstGeom prst="rect">
                      <a:avLst/>
                    </a:prstGeom>
                    <a:noFill/>
                    <a:ln>
                      <a:noFill/>
                    </a:ln>
                  </pic:spPr>
                </pic:pic>
              </a:graphicData>
            </a:graphic>
            <wp14:sizeRelH relativeFrom="page">
              <wp14:pctWidth>0</wp14:pctWidth>
            </wp14:sizeRelH>
            <wp14:sizeRelV relativeFrom="page">
              <wp14:pctHeight>0</wp14:pctHeight>
            </wp14:sizeRelV>
          </wp:anchor>
        </w:drawing>
      </w:r>
      <w:r w:rsidR="0024321A">
        <w:rPr>
          <w:rFonts w:ascii="Verdana" w:hAnsi="Verdana"/>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STAR ELEMENTS: Flame</w:t>
      </w:r>
      <w:r w:rsidR="00317DEA" w:rsidRPr="00D769F9">
        <w:rPr>
          <w:rFonts w:ascii="Verdana" w:hAnsi="Verdana"/>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Lab</w:t>
      </w:r>
      <w:r>
        <w:rPr>
          <w:rFonts w:ascii="Verdana" w:hAnsi="Verdana"/>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Answer Sheet</w:t>
      </w:r>
      <w:r w:rsidR="00317DEA" w:rsidRPr="00D769F9">
        <w:rPr>
          <w:rFonts w:ascii="Arial" w:hAnsi="Arial" w:cs="Arial"/>
          <w:noProof/>
          <w:sz w:val="28"/>
          <w:szCs w:val="28"/>
        </w:rPr>
        <w:t xml:space="preserve"> </w:t>
      </w:r>
      <w:r w:rsidR="00BB5E43" w:rsidRPr="00D769F9">
        <w:rPr>
          <w:rFonts w:ascii="Verdana" w:hAnsi="Verdana"/>
          <w:b/>
          <w:noProof/>
          <w:sz w:val="20"/>
          <w:szCs w:val="20"/>
        </w:rPr>
        <w:drawing>
          <wp:anchor distT="0" distB="0" distL="114300" distR="114300" simplePos="0" relativeHeight="251660288" behindDoc="0" locked="0" layoutInCell="1" allowOverlap="1" wp14:anchorId="21C5746D" wp14:editId="2F1046A0">
            <wp:simplePos x="0" y="0"/>
            <wp:positionH relativeFrom="column">
              <wp:posOffset>7762875</wp:posOffset>
            </wp:positionH>
            <wp:positionV relativeFrom="paragraph">
              <wp:posOffset>-247650</wp:posOffset>
            </wp:positionV>
            <wp:extent cx="1047750" cy="1113790"/>
            <wp:effectExtent l="0" t="0" r="0" b="0"/>
            <wp:wrapNone/>
            <wp:docPr id="4" name="il_fi" descr="http://www.flashbangscience.co.uk/images/img_flash-n-ba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lashbangscience.co.uk/images/img_flash-n-ban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0" cy="1113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5E43" w:rsidRDefault="007B750D" w:rsidP="007B750D">
      <w:pPr>
        <w:pStyle w:val="Header"/>
        <w:tabs>
          <w:tab w:val="clear" w:pos="9360"/>
          <w:tab w:val="left" w:pos="7020"/>
          <w:tab w:val="right" w:pos="10710"/>
        </w:tabs>
        <w:spacing w:line="360" w:lineRule="auto"/>
        <w:rPr>
          <w:rFonts w:ascii="Verdana" w:hAnsi="Verdana"/>
          <w:b/>
          <w:sz w:val="20"/>
          <w:szCs w:val="20"/>
          <w:u w:val="single"/>
        </w:rPr>
      </w:pPr>
      <w:r>
        <w:rPr>
          <w:rFonts w:ascii="Verdana" w:hAnsi="Verdana"/>
          <w:b/>
          <w:sz w:val="20"/>
          <w:szCs w:val="20"/>
        </w:rPr>
        <w:tab/>
      </w:r>
      <w:r>
        <w:rPr>
          <w:rFonts w:ascii="Verdana" w:hAnsi="Verdana"/>
          <w:b/>
          <w:sz w:val="20"/>
          <w:szCs w:val="20"/>
        </w:rPr>
        <w:tab/>
      </w:r>
      <w:r w:rsidR="00D769F9">
        <w:rPr>
          <w:rFonts w:ascii="Verdana" w:hAnsi="Verdana"/>
          <w:b/>
          <w:sz w:val="20"/>
          <w:szCs w:val="20"/>
        </w:rPr>
        <w:t xml:space="preserve">Name: </w:t>
      </w:r>
      <w:r w:rsidR="00D769F9">
        <w:rPr>
          <w:rFonts w:ascii="Verdana" w:hAnsi="Verdana"/>
          <w:b/>
          <w:sz w:val="20"/>
          <w:szCs w:val="20"/>
          <w:u w:val="single"/>
        </w:rPr>
        <w:tab/>
      </w:r>
    </w:p>
    <w:p w:rsidR="00D769F9" w:rsidRDefault="00D769F9" w:rsidP="007B750D">
      <w:pPr>
        <w:pStyle w:val="Header"/>
        <w:tabs>
          <w:tab w:val="clear" w:pos="9360"/>
          <w:tab w:val="left" w:pos="6480"/>
          <w:tab w:val="left" w:pos="7830"/>
          <w:tab w:val="right" w:pos="10710"/>
        </w:tabs>
        <w:spacing w:line="360" w:lineRule="auto"/>
        <w:rPr>
          <w:rFonts w:ascii="Verdana" w:hAnsi="Verdana"/>
          <w:b/>
          <w:sz w:val="20"/>
          <w:szCs w:val="20"/>
          <w:u w:val="single"/>
        </w:rPr>
      </w:pPr>
      <w:r>
        <w:rPr>
          <w:rFonts w:ascii="Verdana" w:hAnsi="Verdana"/>
          <w:b/>
          <w:sz w:val="20"/>
          <w:szCs w:val="20"/>
        </w:rPr>
        <w:tab/>
      </w:r>
      <w:r>
        <w:rPr>
          <w:rFonts w:ascii="Verdana" w:hAnsi="Verdana"/>
          <w:b/>
          <w:sz w:val="20"/>
          <w:szCs w:val="20"/>
        </w:rPr>
        <w:tab/>
      </w:r>
      <w:r w:rsidR="007B750D">
        <w:rPr>
          <w:rFonts w:ascii="Verdana" w:hAnsi="Verdana"/>
          <w:b/>
          <w:sz w:val="20"/>
          <w:szCs w:val="20"/>
        </w:rPr>
        <w:t>Partner(s):</w:t>
      </w:r>
      <w:r>
        <w:rPr>
          <w:rFonts w:ascii="Verdana" w:hAnsi="Verdana"/>
          <w:b/>
          <w:sz w:val="20"/>
          <w:szCs w:val="20"/>
        </w:rPr>
        <w:tab/>
      </w:r>
      <w:r>
        <w:rPr>
          <w:rFonts w:ascii="Verdana" w:hAnsi="Verdana"/>
          <w:b/>
          <w:sz w:val="20"/>
          <w:szCs w:val="20"/>
          <w:u w:val="single"/>
        </w:rPr>
        <w:tab/>
      </w:r>
    </w:p>
    <w:p w:rsidR="007B750D" w:rsidRDefault="007B750D" w:rsidP="007B750D">
      <w:pPr>
        <w:pStyle w:val="Header"/>
        <w:tabs>
          <w:tab w:val="clear" w:pos="9360"/>
          <w:tab w:val="left" w:pos="7200"/>
          <w:tab w:val="left" w:pos="7830"/>
          <w:tab w:val="right" w:pos="10710"/>
        </w:tabs>
        <w:spacing w:line="360" w:lineRule="auto"/>
        <w:rPr>
          <w:rFonts w:ascii="Verdana" w:hAnsi="Verdana"/>
          <w:b/>
          <w:sz w:val="20"/>
          <w:szCs w:val="20"/>
        </w:rPr>
      </w:pP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u w:val="single"/>
        </w:rPr>
        <w:tab/>
      </w:r>
    </w:p>
    <w:p w:rsidR="007B750D" w:rsidRPr="007B750D" w:rsidRDefault="007B750D" w:rsidP="007B750D">
      <w:pPr>
        <w:pStyle w:val="Header"/>
        <w:tabs>
          <w:tab w:val="clear" w:pos="9360"/>
          <w:tab w:val="left" w:pos="7200"/>
          <w:tab w:val="left" w:pos="7830"/>
          <w:tab w:val="right" w:pos="10710"/>
        </w:tabs>
        <w:spacing w:line="360" w:lineRule="auto"/>
        <w:rPr>
          <w:rFonts w:ascii="Verdana" w:hAnsi="Verdana"/>
          <w:b/>
          <w:sz w:val="20"/>
          <w:szCs w:val="20"/>
          <w:u w:val="single"/>
        </w:rPr>
      </w:pP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u w:val="single"/>
        </w:rPr>
        <w:tab/>
      </w:r>
    </w:p>
    <w:p w:rsidR="00D07AA6" w:rsidRDefault="00D07AA6" w:rsidP="007B750D">
      <w:pPr>
        <w:pStyle w:val="NoSpacing"/>
        <w:rPr>
          <w:rFonts w:ascii="Verdana" w:hAnsi="Verdana"/>
          <w:b/>
          <w:sz w:val="20"/>
          <w:szCs w:val="20"/>
        </w:rPr>
      </w:pPr>
    </w:p>
    <w:p w:rsidR="007B750D" w:rsidRDefault="007B750D" w:rsidP="007B750D">
      <w:pPr>
        <w:pStyle w:val="NoSpacing"/>
        <w:rPr>
          <w:rFonts w:ascii="Verdana" w:hAnsi="Verdana"/>
          <w:b/>
          <w:sz w:val="20"/>
          <w:szCs w:val="20"/>
        </w:rPr>
      </w:pPr>
      <w:r w:rsidRPr="00BA1A29">
        <w:rPr>
          <w:rFonts w:ascii="Verdana" w:hAnsi="Verdana"/>
          <w:b/>
          <w:sz w:val="20"/>
          <w:szCs w:val="20"/>
        </w:rPr>
        <w:t>PART A: Properties of Ionic Compounds</w:t>
      </w:r>
      <w:r>
        <w:rPr>
          <w:rFonts w:ascii="Verdana" w:hAnsi="Verdana"/>
          <w:b/>
          <w:sz w:val="20"/>
          <w:szCs w:val="20"/>
        </w:rPr>
        <w:t xml:space="preserve"> Data Table</w:t>
      </w:r>
    </w:p>
    <w:p w:rsidR="007B750D" w:rsidRPr="00BA1A29" w:rsidRDefault="007B750D" w:rsidP="007B750D">
      <w:pPr>
        <w:pStyle w:val="NoSpacing"/>
        <w:rPr>
          <w:rFonts w:ascii="Verdana" w:hAnsi="Verdana"/>
          <w:b/>
          <w:sz w:val="20"/>
          <w:szCs w:val="20"/>
        </w:rPr>
      </w:pPr>
    </w:p>
    <w:tbl>
      <w:tblPr>
        <w:tblStyle w:val="TableGrid"/>
        <w:tblW w:w="0" w:type="auto"/>
        <w:tblLook w:val="04A0" w:firstRow="1" w:lastRow="0" w:firstColumn="1" w:lastColumn="0" w:noHBand="0" w:noVBand="1"/>
      </w:tblPr>
      <w:tblGrid>
        <w:gridCol w:w="735"/>
        <w:gridCol w:w="1256"/>
        <w:gridCol w:w="3098"/>
        <w:gridCol w:w="3013"/>
        <w:gridCol w:w="2112"/>
      </w:tblGrid>
      <w:tr w:rsidR="007B750D" w:rsidRPr="00216C75" w:rsidTr="000665BD">
        <w:tc>
          <w:tcPr>
            <w:tcW w:w="738" w:type="dxa"/>
            <w:vAlign w:val="center"/>
          </w:tcPr>
          <w:p w:rsidR="007B750D" w:rsidRPr="00216C75" w:rsidRDefault="007B750D" w:rsidP="000665BD">
            <w:pPr>
              <w:jc w:val="center"/>
              <w:rPr>
                <w:rFonts w:ascii="Verdana" w:hAnsi="Verdana"/>
                <w:b/>
                <w:sz w:val="20"/>
                <w:szCs w:val="20"/>
              </w:rPr>
            </w:pPr>
            <w:r w:rsidRPr="00216C75">
              <w:rPr>
                <w:rFonts w:ascii="Verdana" w:hAnsi="Verdana"/>
                <w:b/>
                <w:sz w:val="20"/>
                <w:szCs w:val="20"/>
              </w:rPr>
              <w:t>Test tube #</w:t>
            </w:r>
          </w:p>
        </w:tc>
        <w:tc>
          <w:tcPr>
            <w:tcW w:w="1260" w:type="dxa"/>
            <w:vAlign w:val="center"/>
          </w:tcPr>
          <w:p w:rsidR="007B750D" w:rsidRPr="00216C75" w:rsidRDefault="007B750D" w:rsidP="000665BD">
            <w:pPr>
              <w:jc w:val="center"/>
              <w:rPr>
                <w:rFonts w:ascii="Verdana" w:hAnsi="Verdana"/>
                <w:b/>
                <w:sz w:val="20"/>
                <w:szCs w:val="20"/>
              </w:rPr>
            </w:pPr>
            <w:r w:rsidRPr="00216C75">
              <w:rPr>
                <w:rFonts w:ascii="Verdana" w:hAnsi="Verdana"/>
                <w:b/>
                <w:sz w:val="20"/>
                <w:szCs w:val="20"/>
              </w:rPr>
              <w:t>Chemical formula</w:t>
            </w:r>
          </w:p>
        </w:tc>
        <w:tc>
          <w:tcPr>
            <w:tcW w:w="3510" w:type="dxa"/>
            <w:vAlign w:val="center"/>
          </w:tcPr>
          <w:p w:rsidR="007B750D" w:rsidRPr="00216C75" w:rsidRDefault="007B750D" w:rsidP="000665BD">
            <w:pPr>
              <w:jc w:val="center"/>
              <w:rPr>
                <w:rFonts w:ascii="Verdana" w:hAnsi="Verdana"/>
                <w:b/>
                <w:sz w:val="20"/>
                <w:szCs w:val="20"/>
              </w:rPr>
            </w:pPr>
            <w:r w:rsidRPr="00216C75">
              <w:rPr>
                <w:rFonts w:ascii="Verdana" w:hAnsi="Verdana"/>
                <w:b/>
                <w:sz w:val="20"/>
                <w:szCs w:val="20"/>
              </w:rPr>
              <w:t>Chemical name</w:t>
            </w:r>
          </w:p>
        </w:tc>
        <w:tc>
          <w:tcPr>
            <w:tcW w:w="3304" w:type="dxa"/>
            <w:vAlign w:val="center"/>
          </w:tcPr>
          <w:p w:rsidR="007B750D" w:rsidRPr="00216C75" w:rsidRDefault="007B750D" w:rsidP="000665BD">
            <w:pPr>
              <w:jc w:val="center"/>
              <w:rPr>
                <w:rFonts w:ascii="Verdana" w:hAnsi="Verdana"/>
                <w:b/>
                <w:sz w:val="20"/>
                <w:szCs w:val="20"/>
              </w:rPr>
            </w:pPr>
            <w:r w:rsidRPr="00216C75">
              <w:rPr>
                <w:rFonts w:ascii="Verdana" w:hAnsi="Verdana"/>
                <w:b/>
                <w:sz w:val="20"/>
                <w:szCs w:val="20"/>
              </w:rPr>
              <w:t xml:space="preserve">Observations </w:t>
            </w:r>
            <w:r>
              <w:rPr>
                <w:rFonts w:ascii="Verdana" w:hAnsi="Verdana"/>
                <w:b/>
                <w:sz w:val="20"/>
                <w:szCs w:val="20"/>
              </w:rPr>
              <w:br/>
            </w:r>
            <w:r w:rsidRPr="00216C75">
              <w:rPr>
                <w:rFonts w:ascii="Verdana" w:hAnsi="Verdana"/>
                <w:b/>
                <w:sz w:val="20"/>
                <w:szCs w:val="20"/>
              </w:rPr>
              <w:t>(in test tube)</w:t>
            </w:r>
          </w:p>
        </w:tc>
        <w:tc>
          <w:tcPr>
            <w:tcW w:w="2204" w:type="dxa"/>
            <w:vAlign w:val="center"/>
          </w:tcPr>
          <w:p w:rsidR="007B750D" w:rsidRPr="00216C75" w:rsidRDefault="007B750D" w:rsidP="000665BD">
            <w:pPr>
              <w:jc w:val="center"/>
              <w:rPr>
                <w:rFonts w:ascii="Verdana" w:hAnsi="Verdana"/>
                <w:b/>
                <w:sz w:val="20"/>
                <w:szCs w:val="20"/>
              </w:rPr>
            </w:pPr>
            <w:r w:rsidRPr="00216C75">
              <w:rPr>
                <w:rFonts w:ascii="Verdana" w:hAnsi="Verdana"/>
                <w:b/>
                <w:sz w:val="20"/>
                <w:szCs w:val="20"/>
              </w:rPr>
              <w:t>Observations (flame colour)</w:t>
            </w:r>
          </w:p>
        </w:tc>
      </w:tr>
      <w:tr w:rsidR="007B750D" w:rsidTr="000665BD">
        <w:tc>
          <w:tcPr>
            <w:tcW w:w="738" w:type="dxa"/>
          </w:tcPr>
          <w:p w:rsidR="007B750D" w:rsidRDefault="007B750D" w:rsidP="000665BD">
            <w:pPr>
              <w:jc w:val="center"/>
              <w:rPr>
                <w:rFonts w:ascii="Verdana" w:hAnsi="Verdana"/>
                <w:b/>
                <w:sz w:val="20"/>
                <w:szCs w:val="20"/>
              </w:rPr>
            </w:pPr>
          </w:p>
          <w:p w:rsidR="007B750D" w:rsidRDefault="007B750D" w:rsidP="000665BD">
            <w:pPr>
              <w:jc w:val="center"/>
              <w:rPr>
                <w:rFonts w:ascii="Verdana" w:hAnsi="Verdana"/>
                <w:b/>
                <w:sz w:val="20"/>
                <w:szCs w:val="20"/>
              </w:rPr>
            </w:pPr>
            <w:r w:rsidRPr="00216C75">
              <w:rPr>
                <w:rFonts w:ascii="Verdana" w:hAnsi="Verdana"/>
                <w:b/>
                <w:sz w:val="20"/>
                <w:szCs w:val="20"/>
              </w:rPr>
              <w:t>1</w:t>
            </w:r>
          </w:p>
          <w:p w:rsidR="007B750D" w:rsidRDefault="007B750D" w:rsidP="000665BD">
            <w:pPr>
              <w:jc w:val="center"/>
              <w:rPr>
                <w:rFonts w:ascii="Verdana" w:hAnsi="Verdana"/>
                <w:b/>
                <w:sz w:val="20"/>
                <w:szCs w:val="20"/>
              </w:rPr>
            </w:pPr>
          </w:p>
          <w:p w:rsidR="007B750D" w:rsidRPr="00216C75" w:rsidRDefault="007B750D" w:rsidP="000665BD">
            <w:pPr>
              <w:jc w:val="center"/>
              <w:rPr>
                <w:rFonts w:ascii="Verdana" w:hAnsi="Verdana"/>
                <w:b/>
                <w:sz w:val="20"/>
                <w:szCs w:val="20"/>
              </w:rPr>
            </w:pPr>
          </w:p>
        </w:tc>
        <w:tc>
          <w:tcPr>
            <w:tcW w:w="1260" w:type="dxa"/>
          </w:tcPr>
          <w:p w:rsidR="007B750D" w:rsidRDefault="007B750D" w:rsidP="000665BD">
            <w:pPr>
              <w:jc w:val="center"/>
              <w:rPr>
                <w:rFonts w:ascii="Verdana" w:hAnsi="Verdana"/>
                <w:sz w:val="20"/>
                <w:szCs w:val="20"/>
              </w:rPr>
            </w:pPr>
          </w:p>
          <w:p w:rsidR="007B750D" w:rsidRDefault="007B750D" w:rsidP="000665BD">
            <w:pPr>
              <w:jc w:val="center"/>
              <w:rPr>
                <w:rFonts w:ascii="Verdana" w:hAnsi="Verdana"/>
                <w:sz w:val="20"/>
                <w:szCs w:val="20"/>
              </w:rPr>
            </w:pPr>
            <w:r>
              <w:rPr>
                <w:rFonts w:ascii="Verdana" w:hAnsi="Verdana"/>
                <w:sz w:val="20"/>
                <w:szCs w:val="20"/>
              </w:rPr>
              <w:t>CuCl</w:t>
            </w:r>
            <w:r w:rsidRPr="007B270E">
              <w:rPr>
                <w:rFonts w:ascii="Verdana" w:hAnsi="Verdana"/>
                <w:sz w:val="20"/>
                <w:szCs w:val="20"/>
                <w:vertAlign w:val="subscript"/>
              </w:rPr>
              <w:t>2</w:t>
            </w:r>
          </w:p>
        </w:tc>
        <w:tc>
          <w:tcPr>
            <w:tcW w:w="3510" w:type="dxa"/>
          </w:tcPr>
          <w:p w:rsidR="007B750D" w:rsidRDefault="007B750D" w:rsidP="000665BD">
            <w:pPr>
              <w:jc w:val="center"/>
              <w:rPr>
                <w:rFonts w:ascii="Verdana" w:hAnsi="Verdana"/>
                <w:sz w:val="20"/>
                <w:szCs w:val="20"/>
              </w:rPr>
            </w:pPr>
            <w:r>
              <w:rPr>
                <w:rFonts w:ascii="Verdana" w:hAnsi="Verdana"/>
                <w:noProof/>
                <w:sz w:val="20"/>
                <w:szCs w:val="20"/>
              </w:rPr>
              <mc:AlternateContent>
                <mc:Choice Requires="wpi">
                  <w:drawing>
                    <wp:anchor distT="0" distB="0" distL="114300" distR="114300" simplePos="0" relativeHeight="251697152" behindDoc="0" locked="0" layoutInCell="1" allowOverlap="1" wp14:anchorId="1E72377A" wp14:editId="1EC70483">
                      <wp:simplePos x="0" y="0"/>
                      <wp:positionH relativeFrom="column">
                        <wp:posOffset>2137410</wp:posOffset>
                      </wp:positionH>
                      <wp:positionV relativeFrom="paragraph">
                        <wp:posOffset>504190</wp:posOffset>
                      </wp:positionV>
                      <wp:extent cx="360" cy="360"/>
                      <wp:effectExtent l="0" t="0" r="0" b="0"/>
                      <wp:wrapNone/>
                      <wp:docPr id="33" name="Ink 33"/>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79870EB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3" o:spid="_x0000_s1026" type="#_x0000_t75" style="position:absolute;margin-left:167.55pt;margin-top:38.95pt;width:1.55pt;height:1.5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0TRst+AQAAKAMAAA4AAABkcnMvZTJvRG9jLnhtbJxSy07DMBC8I/EP&#10;lu80SYt4RE16oELqgdIDfIBx7MYi9kZrp2n/nk3a0hSEkHqJ9hHPzuzsdLa1Fdso9AZcxpNRzJly&#10;Egrj1hl/f3u+eeDMB+EKUYFTGd8pz2f59dW0rVM1hhKqQiEjEOfTts54GUKdRpGXpbLCj6BWjpoa&#10;0IpAKa6jAkVL6LaKxnF8F7WARY0glfdUne+bPO/xtVYyvGrtVWBVxh8nd0QvHAOk4H5MlY9DEOVT&#10;ka5R1KWRB0riAkZWGEcEvqHmIgjWoPkFZY1E8KDDSIKNQGsjVa+HlCXxD2UL99mpSm5lg6kEF5QL&#10;K4HhuLu+cckIW9EG2hcoyB3RBOAHRFrP/2bsSc9BNpb47B1BVYlA5+BLU3vOMDVFxnFRJCf+bvN0&#10;UrDCk67lZoWs+38y4cwJS5xIOKOMzDmKX56/pk50aP2Fu9VoO0eILttmnDzfdd/ecLUNTFKxPw5J&#10;9S4YYO7fHicMNk9jzzwe5h2lwYHnX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NvfkovgAAAACQEAAA8AAABkcnMvZG93bnJldi54bWxMj01LxDAQhu+C/yGM4EXcpFt1a+10&#10;EcGT4OL6Ad5mm7EtNklp0o/998aTHof34X2fKbaL6cTEg2+dRUhWCgTbyunW1ghvr4+XGQgfyGrq&#10;nGWEI3vYlqcnBeXazfaFp32oRSyxPieEJoQ+l9JXDRvyK9ezjdmXGwyFeA611APNsdx0cq3UjTTU&#10;2rjQUM8PDVff+9EgzNPTcfZXinfJ+P6pNT1/qPEC8fxsub8DEXgJfzD86kd1KKPTwY1We9EhpOl1&#10;ElGEzeYWRATSNFuDOCBkiQJZFvL/B+UPAAAA//8DAFBLAwQUAAYACAAAACEAi/fU+64BAADcAwAA&#10;EAAAAGRycy9pbmsvaW5rMS54bWycU8GOmzAQvVfqP1juOWCM0hK0ZA+VVqrUSlU3K7VHFibBWmxH&#10;tgnJ33cw4ERduoe9IDPjefPem/Hd/Vm25ATGCq0KmkSMElCVroU6FPRp97DKKLGuVHXZagUFvYCl&#10;99uPH+6EepFtjl+CCMoOJ9kWtHHumMdx3/dRn0baHGLOWBp/Uy8/vtPtVFXDXijhsKWdQ5VWDs5u&#10;AMtFXdDKnVm4j9iPujMVhPQQMdX1hjNlBQ/ayNIFxKZUClqiSom8f1PiLkc8COxzAEOJLM8omGeo&#10;uEMyFntKGi9X/1muzti/xbG3If8/nZ9GH8E4AVflI88pcSHV+O8pj9wNWN12g12UnMq2QxU8i9Ik&#10;W+NwJu5JvMD+NSYKeRPzc/Zl8wpzEjURu1UwZcJ8ZveckIBbI49hYM6iVUP40Rm/W5wl6YptVkm2&#10;4zxPeM5YtE7XwwTmfuNKzJjPprNNwHs21+H7TNA66utF7ZpgF4vYmm94UHbr1VJ1A+LQuHeX74Xb&#10;6a+dOUGASG6E+Y5B5sJj8OtDpifxC/YF/eTfA/GVY8AbwAib3fI1ARQnsv0LAAD//wMAUEsBAi0A&#10;FAAGAAgAAAAhAJszJzcMAQAALQIAABMAAAAAAAAAAAAAAAAAAAAAAFtDb250ZW50X1R5cGVzXS54&#10;bWxQSwECLQAUAAYACAAAACEAOP0h/9YAAACUAQAACwAAAAAAAAAAAAAAAAA9AQAAX3JlbHMvLnJl&#10;bHNQSwECLQAUAAYACAAAACEAbRNGy34BAAAoAwAADgAAAAAAAAAAAAAAAAA8AgAAZHJzL2Uyb0Rv&#10;Yy54bWxQSwECLQAUAAYACAAAACEAeRi8nb8AAAAhAQAAGQAAAAAAAAAAAAAAAADmAwAAZHJzL19y&#10;ZWxzL2Uyb0RvYy54bWwucmVsc1BLAQItABQABgAIAAAAIQDb35KL4AAAAAkBAAAPAAAAAAAAAAAA&#10;AAAAANwEAABkcnMvZG93bnJldi54bWxQSwECLQAUAAYACAAAACEAi/fU+64BAADcAwAAEAAAAAAA&#10;AAAAAAAAAADpBQAAZHJzL2luay9pbmsxLnhtbFBLBQYAAAAABgAGAHgBAADFBwAAAAA=&#10;">
                      <v:imagedata r:id="rId9" o:title=""/>
                    </v:shape>
                  </w:pict>
                </mc:Fallback>
              </mc:AlternateContent>
            </w:r>
          </w:p>
        </w:tc>
        <w:tc>
          <w:tcPr>
            <w:tcW w:w="3304" w:type="dxa"/>
          </w:tcPr>
          <w:p w:rsidR="007B750D" w:rsidRDefault="007B750D" w:rsidP="000665BD">
            <w:pPr>
              <w:jc w:val="center"/>
              <w:rPr>
                <w:rFonts w:ascii="Verdana" w:hAnsi="Verdana"/>
                <w:sz w:val="20"/>
                <w:szCs w:val="20"/>
              </w:rPr>
            </w:pPr>
          </w:p>
        </w:tc>
        <w:tc>
          <w:tcPr>
            <w:tcW w:w="2204" w:type="dxa"/>
          </w:tcPr>
          <w:p w:rsidR="007B750D" w:rsidRDefault="007B750D" w:rsidP="000665BD">
            <w:pPr>
              <w:jc w:val="center"/>
              <w:rPr>
                <w:rFonts w:ascii="Verdana" w:hAnsi="Verdana"/>
                <w:sz w:val="20"/>
                <w:szCs w:val="20"/>
              </w:rPr>
            </w:pPr>
          </w:p>
        </w:tc>
      </w:tr>
      <w:tr w:rsidR="007B750D" w:rsidTr="000665BD">
        <w:tc>
          <w:tcPr>
            <w:tcW w:w="738" w:type="dxa"/>
          </w:tcPr>
          <w:p w:rsidR="007B750D" w:rsidRDefault="007B750D" w:rsidP="000665BD">
            <w:pPr>
              <w:jc w:val="center"/>
              <w:rPr>
                <w:rFonts w:ascii="Verdana" w:hAnsi="Verdana"/>
                <w:b/>
                <w:sz w:val="20"/>
                <w:szCs w:val="20"/>
              </w:rPr>
            </w:pPr>
          </w:p>
          <w:p w:rsidR="007B750D" w:rsidRDefault="007B750D" w:rsidP="000665BD">
            <w:pPr>
              <w:jc w:val="center"/>
              <w:rPr>
                <w:rFonts w:ascii="Verdana" w:hAnsi="Verdana"/>
                <w:b/>
                <w:sz w:val="20"/>
                <w:szCs w:val="20"/>
              </w:rPr>
            </w:pPr>
            <w:r w:rsidRPr="00216C75">
              <w:rPr>
                <w:rFonts w:ascii="Verdana" w:hAnsi="Verdana"/>
                <w:b/>
                <w:sz w:val="20"/>
                <w:szCs w:val="20"/>
              </w:rPr>
              <w:t>2</w:t>
            </w:r>
          </w:p>
          <w:p w:rsidR="007B750D" w:rsidRDefault="007B750D" w:rsidP="000665BD">
            <w:pPr>
              <w:jc w:val="center"/>
              <w:rPr>
                <w:rFonts w:ascii="Verdana" w:hAnsi="Verdana"/>
                <w:b/>
                <w:sz w:val="20"/>
                <w:szCs w:val="20"/>
              </w:rPr>
            </w:pPr>
          </w:p>
          <w:p w:rsidR="007B750D" w:rsidRPr="00216C75" w:rsidRDefault="007B750D" w:rsidP="000665BD">
            <w:pPr>
              <w:jc w:val="center"/>
              <w:rPr>
                <w:rFonts w:ascii="Verdana" w:hAnsi="Verdana"/>
                <w:b/>
                <w:sz w:val="20"/>
                <w:szCs w:val="20"/>
              </w:rPr>
            </w:pPr>
          </w:p>
        </w:tc>
        <w:tc>
          <w:tcPr>
            <w:tcW w:w="1260" w:type="dxa"/>
          </w:tcPr>
          <w:p w:rsidR="007B750D" w:rsidRDefault="007B750D" w:rsidP="000665BD">
            <w:pPr>
              <w:jc w:val="center"/>
              <w:rPr>
                <w:rFonts w:ascii="Verdana" w:hAnsi="Verdana"/>
                <w:sz w:val="20"/>
                <w:szCs w:val="20"/>
              </w:rPr>
            </w:pPr>
          </w:p>
          <w:p w:rsidR="007B750D" w:rsidRDefault="00D21885" w:rsidP="000665BD">
            <w:pPr>
              <w:jc w:val="center"/>
              <w:rPr>
                <w:rFonts w:ascii="Verdana" w:hAnsi="Verdana"/>
                <w:sz w:val="20"/>
                <w:szCs w:val="20"/>
              </w:rPr>
            </w:pPr>
            <w:r>
              <w:rPr>
                <w:rFonts w:ascii="Verdana" w:hAnsi="Verdana"/>
                <w:sz w:val="20"/>
                <w:szCs w:val="20"/>
              </w:rPr>
              <w:t>Sr</w:t>
            </w:r>
            <w:r w:rsidR="007B750D">
              <w:rPr>
                <w:rFonts w:ascii="Verdana" w:hAnsi="Verdana"/>
                <w:sz w:val="20"/>
                <w:szCs w:val="20"/>
              </w:rPr>
              <w:t>Cl</w:t>
            </w:r>
            <w:r w:rsidR="007B750D" w:rsidRPr="007B270E">
              <w:rPr>
                <w:rFonts w:ascii="Verdana" w:hAnsi="Verdana"/>
                <w:sz w:val="20"/>
                <w:szCs w:val="20"/>
                <w:vertAlign w:val="subscript"/>
              </w:rPr>
              <w:t>2</w:t>
            </w:r>
          </w:p>
        </w:tc>
        <w:tc>
          <w:tcPr>
            <w:tcW w:w="3510" w:type="dxa"/>
          </w:tcPr>
          <w:p w:rsidR="007B750D" w:rsidRDefault="007B750D" w:rsidP="000665BD">
            <w:pPr>
              <w:jc w:val="center"/>
              <w:rPr>
                <w:rFonts w:ascii="Verdana" w:hAnsi="Verdana"/>
                <w:sz w:val="20"/>
                <w:szCs w:val="20"/>
              </w:rPr>
            </w:pPr>
          </w:p>
        </w:tc>
        <w:tc>
          <w:tcPr>
            <w:tcW w:w="3304" w:type="dxa"/>
          </w:tcPr>
          <w:p w:rsidR="007B750D" w:rsidRDefault="007B750D" w:rsidP="000665BD">
            <w:pPr>
              <w:jc w:val="center"/>
              <w:rPr>
                <w:rFonts w:ascii="Verdana" w:hAnsi="Verdana"/>
                <w:sz w:val="20"/>
                <w:szCs w:val="20"/>
              </w:rPr>
            </w:pPr>
          </w:p>
        </w:tc>
        <w:tc>
          <w:tcPr>
            <w:tcW w:w="2204" w:type="dxa"/>
          </w:tcPr>
          <w:p w:rsidR="007B750D" w:rsidRDefault="007B750D" w:rsidP="000665BD">
            <w:pPr>
              <w:jc w:val="center"/>
              <w:rPr>
                <w:rFonts w:ascii="Verdana" w:hAnsi="Verdana"/>
                <w:sz w:val="20"/>
                <w:szCs w:val="20"/>
              </w:rPr>
            </w:pPr>
          </w:p>
        </w:tc>
      </w:tr>
      <w:tr w:rsidR="007B750D" w:rsidTr="000665BD">
        <w:tc>
          <w:tcPr>
            <w:tcW w:w="738" w:type="dxa"/>
          </w:tcPr>
          <w:p w:rsidR="007B750D" w:rsidRDefault="007B750D" w:rsidP="000665BD">
            <w:pPr>
              <w:jc w:val="center"/>
              <w:rPr>
                <w:rFonts w:ascii="Verdana" w:hAnsi="Verdana"/>
                <w:b/>
                <w:sz w:val="20"/>
                <w:szCs w:val="20"/>
              </w:rPr>
            </w:pPr>
          </w:p>
          <w:p w:rsidR="007B750D" w:rsidRDefault="007B750D" w:rsidP="000665BD">
            <w:pPr>
              <w:jc w:val="center"/>
              <w:rPr>
                <w:rFonts w:ascii="Verdana" w:hAnsi="Verdana"/>
                <w:b/>
                <w:sz w:val="20"/>
                <w:szCs w:val="20"/>
              </w:rPr>
            </w:pPr>
            <w:r w:rsidRPr="00216C75">
              <w:rPr>
                <w:rFonts w:ascii="Verdana" w:hAnsi="Verdana"/>
                <w:b/>
                <w:sz w:val="20"/>
                <w:szCs w:val="20"/>
              </w:rPr>
              <w:t>3</w:t>
            </w:r>
          </w:p>
          <w:p w:rsidR="007B750D" w:rsidRDefault="007B750D" w:rsidP="000665BD">
            <w:pPr>
              <w:jc w:val="center"/>
              <w:rPr>
                <w:rFonts w:ascii="Verdana" w:hAnsi="Verdana"/>
                <w:b/>
                <w:sz w:val="20"/>
                <w:szCs w:val="20"/>
              </w:rPr>
            </w:pPr>
          </w:p>
          <w:p w:rsidR="007B750D" w:rsidRPr="00216C75" w:rsidRDefault="007B750D" w:rsidP="000665BD">
            <w:pPr>
              <w:jc w:val="center"/>
              <w:rPr>
                <w:rFonts w:ascii="Verdana" w:hAnsi="Verdana"/>
                <w:b/>
                <w:sz w:val="20"/>
                <w:szCs w:val="20"/>
              </w:rPr>
            </w:pPr>
          </w:p>
        </w:tc>
        <w:tc>
          <w:tcPr>
            <w:tcW w:w="1260" w:type="dxa"/>
          </w:tcPr>
          <w:p w:rsidR="007B750D" w:rsidRDefault="007B750D" w:rsidP="000665BD">
            <w:pPr>
              <w:jc w:val="center"/>
              <w:rPr>
                <w:rFonts w:ascii="Verdana" w:hAnsi="Verdana"/>
                <w:sz w:val="20"/>
                <w:szCs w:val="20"/>
              </w:rPr>
            </w:pPr>
          </w:p>
          <w:p w:rsidR="007B750D" w:rsidRDefault="001D13A6" w:rsidP="000665BD">
            <w:pPr>
              <w:jc w:val="center"/>
              <w:rPr>
                <w:rFonts w:ascii="Verdana" w:hAnsi="Verdana"/>
                <w:sz w:val="20"/>
                <w:szCs w:val="20"/>
              </w:rPr>
            </w:pPr>
            <w:r>
              <w:rPr>
                <w:rFonts w:ascii="Verdana" w:hAnsi="Verdana"/>
                <w:sz w:val="20"/>
                <w:szCs w:val="20"/>
              </w:rPr>
              <w:t>Ba</w:t>
            </w:r>
            <w:r w:rsidR="007B750D">
              <w:rPr>
                <w:rFonts w:ascii="Verdana" w:hAnsi="Verdana"/>
                <w:sz w:val="20"/>
                <w:szCs w:val="20"/>
              </w:rPr>
              <w:t>Cl</w:t>
            </w:r>
            <w:r>
              <w:rPr>
                <w:rFonts w:ascii="Verdana" w:hAnsi="Verdana"/>
                <w:sz w:val="20"/>
                <w:szCs w:val="20"/>
                <w:vertAlign w:val="subscript"/>
              </w:rPr>
              <w:t>2</w:t>
            </w:r>
          </w:p>
        </w:tc>
        <w:tc>
          <w:tcPr>
            <w:tcW w:w="3510" w:type="dxa"/>
          </w:tcPr>
          <w:p w:rsidR="007B750D" w:rsidRDefault="007B750D" w:rsidP="000665BD">
            <w:pPr>
              <w:jc w:val="center"/>
              <w:rPr>
                <w:rFonts w:ascii="Verdana" w:hAnsi="Verdana"/>
                <w:sz w:val="20"/>
                <w:szCs w:val="20"/>
              </w:rPr>
            </w:pPr>
          </w:p>
        </w:tc>
        <w:tc>
          <w:tcPr>
            <w:tcW w:w="3304" w:type="dxa"/>
          </w:tcPr>
          <w:p w:rsidR="007B750D" w:rsidRDefault="007B750D" w:rsidP="000665BD">
            <w:pPr>
              <w:jc w:val="center"/>
              <w:rPr>
                <w:rFonts w:ascii="Verdana" w:hAnsi="Verdana"/>
                <w:sz w:val="20"/>
                <w:szCs w:val="20"/>
              </w:rPr>
            </w:pPr>
          </w:p>
        </w:tc>
        <w:tc>
          <w:tcPr>
            <w:tcW w:w="2204" w:type="dxa"/>
          </w:tcPr>
          <w:p w:rsidR="007B750D" w:rsidRDefault="007B750D" w:rsidP="000665BD">
            <w:pPr>
              <w:jc w:val="center"/>
              <w:rPr>
                <w:rFonts w:ascii="Verdana" w:hAnsi="Verdana"/>
                <w:sz w:val="20"/>
                <w:szCs w:val="20"/>
              </w:rPr>
            </w:pPr>
          </w:p>
        </w:tc>
      </w:tr>
      <w:tr w:rsidR="0024321A" w:rsidTr="000665BD">
        <w:trPr>
          <w:trHeight w:val="827"/>
        </w:trPr>
        <w:tc>
          <w:tcPr>
            <w:tcW w:w="738" w:type="dxa"/>
          </w:tcPr>
          <w:p w:rsidR="0024321A" w:rsidRDefault="0024321A" w:rsidP="000665BD">
            <w:pPr>
              <w:jc w:val="center"/>
              <w:rPr>
                <w:rFonts w:ascii="Verdana" w:hAnsi="Verdana"/>
                <w:b/>
                <w:sz w:val="20"/>
                <w:szCs w:val="20"/>
              </w:rPr>
            </w:pPr>
            <w:r>
              <w:rPr>
                <w:rFonts w:ascii="Verdana" w:hAnsi="Verdana"/>
                <w:b/>
                <w:sz w:val="20"/>
                <w:szCs w:val="20"/>
              </w:rPr>
              <w:t>4</w:t>
            </w:r>
          </w:p>
        </w:tc>
        <w:tc>
          <w:tcPr>
            <w:tcW w:w="1260" w:type="dxa"/>
          </w:tcPr>
          <w:p w:rsidR="0024321A" w:rsidRDefault="0024321A" w:rsidP="000665BD">
            <w:pPr>
              <w:jc w:val="center"/>
              <w:rPr>
                <w:rFonts w:ascii="Verdana" w:hAnsi="Verdana"/>
                <w:sz w:val="20"/>
                <w:szCs w:val="20"/>
              </w:rPr>
            </w:pPr>
            <w:r>
              <w:rPr>
                <w:rFonts w:ascii="Verdana" w:hAnsi="Verdana"/>
                <w:sz w:val="20"/>
                <w:szCs w:val="20"/>
              </w:rPr>
              <w:t>Li</w:t>
            </w:r>
            <w:r>
              <w:rPr>
                <w:rFonts w:ascii="Verdana" w:hAnsi="Verdana"/>
                <w:sz w:val="20"/>
                <w:szCs w:val="20"/>
              </w:rPr>
              <w:t>Cl</w:t>
            </w:r>
          </w:p>
        </w:tc>
        <w:tc>
          <w:tcPr>
            <w:tcW w:w="3510" w:type="dxa"/>
          </w:tcPr>
          <w:p w:rsidR="0024321A" w:rsidRDefault="0024321A" w:rsidP="000665BD">
            <w:pPr>
              <w:jc w:val="center"/>
              <w:rPr>
                <w:rFonts w:ascii="Verdana" w:hAnsi="Verdana"/>
                <w:sz w:val="20"/>
                <w:szCs w:val="20"/>
              </w:rPr>
            </w:pPr>
          </w:p>
        </w:tc>
        <w:tc>
          <w:tcPr>
            <w:tcW w:w="3304" w:type="dxa"/>
          </w:tcPr>
          <w:p w:rsidR="0024321A" w:rsidRDefault="0024321A" w:rsidP="000665BD">
            <w:pPr>
              <w:jc w:val="center"/>
              <w:rPr>
                <w:rFonts w:ascii="Verdana" w:hAnsi="Verdana"/>
                <w:sz w:val="20"/>
                <w:szCs w:val="20"/>
              </w:rPr>
            </w:pPr>
          </w:p>
        </w:tc>
        <w:tc>
          <w:tcPr>
            <w:tcW w:w="2204" w:type="dxa"/>
          </w:tcPr>
          <w:p w:rsidR="0024321A" w:rsidRDefault="0024321A" w:rsidP="000665BD">
            <w:pPr>
              <w:jc w:val="center"/>
              <w:rPr>
                <w:rFonts w:ascii="Verdana" w:hAnsi="Verdana"/>
                <w:sz w:val="20"/>
                <w:szCs w:val="20"/>
              </w:rPr>
            </w:pPr>
          </w:p>
        </w:tc>
      </w:tr>
      <w:tr w:rsidR="0024321A" w:rsidTr="000665BD">
        <w:trPr>
          <w:trHeight w:val="827"/>
        </w:trPr>
        <w:tc>
          <w:tcPr>
            <w:tcW w:w="738" w:type="dxa"/>
          </w:tcPr>
          <w:p w:rsidR="0024321A" w:rsidRDefault="0024321A" w:rsidP="000665BD">
            <w:pPr>
              <w:jc w:val="center"/>
              <w:rPr>
                <w:rFonts w:ascii="Verdana" w:hAnsi="Verdana"/>
                <w:b/>
                <w:sz w:val="20"/>
                <w:szCs w:val="20"/>
              </w:rPr>
            </w:pPr>
            <w:r>
              <w:rPr>
                <w:rFonts w:ascii="Verdana" w:hAnsi="Verdana"/>
                <w:b/>
                <w:sz w:val="20"/>
                <w:szCs w:val="20"/>
              </w:rPr>
              <w:t>5</w:t>
            </w:r>
          </w:p>
        </w:tc>
        <w:tc>
          <w:tcPr>
            <w:tcW w:w="1260" w:type="dxa"/>
          </w:tcPr>
          <w:p w:rsidR="0024321A" w:rsidRDefault="0024321A" w:rsidP="000665BD">
            <w:pPr>
              <w:jc w:val="center"/>
              <w:rPr>
                <w:rFonts w:ascii="Verdana" w:hAnsi="Verdana"/>
                <w:sz w:val="20"/>
                <w:szCs w:val="20"/>
              </w:rPr>
            </w:pPr>
            <w:r>
              <w:rPr>
                <w:rFonts w:ascii="Verdana" w:hAnsi="Verdana"/>
                <w:sz w:val="20"/>
                <w:szCs w:val="20"/>
              </w:rPr>
              <w:t>Fe</w:t>
            </w:r>
            <w:r>
              <w:rPr>
                <w:rFonts w:ascii="Verdana" w:hAnsi="Verdana"/>
                <w:sz w:val="20"/>
                <w:szCs w:val="20"/>
              </w:rPr>
              <w:t>Cl</w:t>
            </w:r>
            <w:r w:rsidR="00D61A6F">
              <w:rPr>
                <w:rFonts w:ascii="Verdana" w:hAnsi="Verdana"/>
                <w:sz w:val="20"/>
                <w:szCs w:val="20"/>
                <w:vertAlign w:val="subscript"/>
              </w:rPr>
              <w:t>3</w:t>
            </w:r>
          </w:p>
        </w:tc>
        <w:tc>
          <w:tcPr>
            <w:tcW w:w="3510" w:type="dxa"/>
          </w:tcPr>
          <w:p w:rsidR="0024321A" w:rsidRDefault="0024321A" w:rsidP="000665BD">
            <w:pPr>
              <w:jc w:val="center"/>
              <w:rPr>
                <w:rFonts w:ascii="Verdana" w:hAnsi="Verdana"/>
                <w:sz w:val="20"/>
                <w:szCs w:val="20"/>
              </w:rPr>
            </w:pPr>
          </w:p>
        </w:tc>
        <w:tc>
          <w:tcPr>
            <w:tcW w:w="3304" w:type="dxa"/>
          </w:tcPr>
          <w:p w:rsidR="0024321A" w:rsidRDefault="0024321A" w:rsidP="000665BD">
            <w:pPr>
              <w:jc w:val="center"/>
              <w:rPr>
                <w:rFonts w:ascii="Verdana" w:hAnsi="Verdana"/>
                <w:sz w:val="20"/>
                <w:szCs w:val="20"/>
              </w:rPr>
            </w:pPr>
          </w:p>
        </w:tc>
        <w:tc>
          <w:tcPr>
            <w:tcW w:w="2204" w:type="dxa"/>
          </w:tcPr>
          <w:p w:rsidR="0024321A" w:rsidRDefault="0024321A" w:rsidP="000665BD">
            <w:pPr>
              <w:jc w:val="center"/>
              <w:rPr>
                <w:rFonts w:ascii="Verdana" w:hAnsi="Verdana"/>
                <w:sz w:val="20"/>
                <w:szCs w:val="20"/>
              </w:rPr>
            </w:pPr>
          </w:p>
        </w:tc>
      </w:tr>
      <w:tr w:rsidR="007B750D" w:rsidTr="000665BD">
        <w:trPr>
          <w:trHeight w:val="827"/>
        </w:trPr>
        <w:tc>
          <w:tcPr>
            <w:tcW w:w="738" w:type="dxa"/>
          </w:tcPr>
          <w:p w:rsidR="007B750D" w:rsidRDefault="007B750D" w:rsidP="000665BD">
            <w:pPr>
              <w:jc w:val="center"/>
              <w:rPr>
                <w:rFonts w:ascii="Verdana" w:hAnsi="Verdana"/>
                <w:b/>
                <w:sz w:val="20"/>
                <w:szCs w:val="20"/>
              </w:rPr>
            </w:pPr>
          </w:p>
          <w:p w:rsidR="007B750D" w:rsidRDefault="0024321A" w:rsidP="000665BD">
            <w:pPr>
              <w:jc w:val="center"/>
              <w:rPr>
                <w:rFonts w:ascii="Verdana" w:hAnsi="Verdana"/>
                <w:b/>
                <w:sz w:val="20"/>
                <w:szCs w:val="20"/>
              </w:rPr>
            </w:pPr>
            <w:r>
              <w:rPr>
                <w:rFonts w:ascii="Verdana" w:hAnsi="Verdana"/>
                <w:b/>
                <w:sz w:val="20"/>
                <w:szCs w:val="20"/>
              </w:rPr>
              <w:t>6</w:t>
            </w:r>
          </w:p>
          <w:p w:rsidR="007B750D" w:rsidRDefault="007B750D" w:rsidP="000665BD">
            <w:pPr>
              <w:jc w:val="center"/>
              <w:rPr>
                <w:rFonts w:ascii="Verdana" w:hAnsi="Verdana"/>
                <w:b/>
                <w:sz w:val="20"/>
                <w:szCs w:val="20"/>
              </w:rPr>
            </w:pPr>
          </w:p>
          <w:p w:rsidR="007B750D" w:rsidRPr="00216C75" w:rsidRDefault="007B750D" w:rsidP="000665BD">
            <w:pPr>
              <w:jc w:val="center"/>
              <w:rPr>
                <w:rFonts w:ascii="Verdana" w:hAnsi="Verdana"/>
                <w:b/>
                <w:sz w:val="20"/>
                <w:szCs w:val="20"/>
              </w:rPr>
            </w:pPr>
          </w:p>
        </w:tc>
        <w:tc>
          <w:tcPr>
            <w:tcW w:w="1260" w:type="dxa"/>
          </w:tcPr>
          <w:p w:rsidR="007B750D" w:rsidRDefault="007B750D" w:rsidP="000665BD">
            <w:pPr>
              <w:jc w:val="center"/>
              <w:rPr>
                <w:rFonts w:ascii="Verdana" w:hAnsi="Verdana"/>
                <w:sz w:val="20"/>
                <w:szCs w:val="20"/>
              </w:rPr>
            </w:pPr>
          </w:p>
          <w:p w:rsidR="007B750D" w:rsidRDefault="007B750D" w:rsidP="000665BD">
            <w:pPr>
              <w:jc w:val="center"/>
              <w:rPr>
                <w:rFonts w:ascii="Verdana" w:hAnsi="Verdana"/>
                <w:sz w:val="20"/>
                <w:szCs w:val="20"/>
              </w:rPr>
            </w:pPr>
            <w:r>
              <w:rPr>
                <w:rFonts w:ascii="Verdana" w:hAnsi="Verdana"/>
                <w:sz w:val="20"/>
                <w:szCs w:val="20"/>
              </w:rPr>
              <w:t>NaOH</w:t>
            </w:r>
          </w:p>
        </w:tc>
        <w:tc>
          <w:tcPr>
            <w:tcW w:w="3510" w:type="dxa"/>
          </w:tcPr>
          <w:p w:rsidR="007B750D" w:rsidRDefault="007B750D" w:rsidP="000665BD">
            <w:pPr>
              <w:jc w:val="center"/>
              <w:rPr>
                <w:rFonts w:ascii="Verdana" w:hAnsi="Verdana"/>
                <w:sz w:val="20"/>
                <w:szCs w:val="20"/>
              </w:rPr>
            </w:pPr>
          </w:p>
        </w:tc>
        <w:tc>
          <w:tcPr>
            <w:tcW w:w="3304" w:type="dxa"/>
          </w:tcPr>
          <w:p w:rsidR="007B750D" w:rsidRDefault="007B750D" w:rsidP="000665BD">
            <w:pPr>
              <w:jc w:val="center"/>
              <w:rPr>
                <w:rFonts w:ascii="Verdana" w:hAnsi="Verdana"/>
                <w:sz w:val="20"/>
                <w:szCs w:val="20"/>
              </w:rPr>
            </w:pPr>
          </w:p>
        </w:tc>
        <w:tc>
          <w:tcPr>
            <w:tcW w:w="2204" w:type="dxa"/>
          </w:tcPr>
          <w:p w:rsidR="007B750D" w:rsidRDefault="007B750D" w:rsidP="000665BD">
            <w:pPr>
              <w:jc w:val="center"/>
              <w:rPr>
                <w:rFonts w:ascii="Verdana" w:hAnsi="Verdana"/>
                <w:sz w:val="20"/>
                <w:szCs w:val="20"/>
              </w:rPr>
            </w:pPr>
          </w:p>
        </w:tc>
      </w:tr>
    </w:tbl>
    <w:p w:rsidR="00D07AA6" w:rsidRDefault="00D07AA6">
      <w:pPr>
        <w:rPr>
          <w:rFonts w:ascii="Verdana" w:hAnsi="Verdana"/>
          <w:b/>
          <w:sz w:val="20"/>
          <w:szCs w:val="20"/>
        </w:rPr>
      </w:pPr>
    </w:p>
    <w:p w:rsidR="0024321A" w:rsidRDefault="0024321A" w:rsidP="00D07AA6">
      <w:pPr>
        <w:tabs>
          <w:tab w:val="left" w:pos="10170"/>
        </w:tabs>
        <w:rPr>
          <w:rFonts w:ascii="Verdana" w:hAnsi="Verdana"/>
          <w:b/>
          <w:sz w:val="20"/>
          <w:szCs w:val="20"/>
        </w:rPr>
      </w:pPr>
    </w:p>
    <w:p w:rsidR="0024321A" w:rsidRDefault="0024321A" w:rsidP="00D07AA6">
      <w:pPr>
        <w:tabs>
          <w:tab w:val="left" w:pos="10170"/>
        </w:tabs>
        <w:rPr>
          <w:rFonts w:ascii="Verdana" w:hAnsi="Verdana"/>
          <w:b/>
          <w:sz w:val="20"/>
          <w:szCs w:val="20"/>
        </w:rPr>
      </w:pPr>
    </w:p>
    <w:p w:rsidR="00D07AA6" w:rsidRPr="00D07AA6" w:rsidRDefault="00D07AA6" w:rsidP="00D07AA6">
      <w:pPr>
        <w:tabs>
          <w:tab w:val="left" w:pos="10170"/>
        </w:tabs>
        <w:rPr>
          <w:rFonts w:ascii="Verdana" w:hAnsi="Verdana"/>
          <w:b/>
          <w:sz w:val="20"/>
          <w:szCs w:val="20"/>
          <w:u w:val="single"/>
        </w:rPr>
      </w:pPr>
      <w:r>
        <w:rPr>
          <w:rFonts w:ascii="Verdana" w:hAnsi="Verdana"/>
          <w:b/>
          <w:sz w:val="20"/>
          <w:szCs w:val="20"/>
        </w:rPr>
        <w:t xml:space="preserve">Appropriate clean-up has been completed &amp; teacher shown = stamp </w:t>
      </w:r>
      <w:r>
        <w:rPr>
          <w:rFonts w:ascii="Verdana" w:hAnsi="Verdana"/>
          <w:b/>
          <w:sz w:val="20"/>
          <w:szCs w:val="20"/>
          <w:u w:val="single"/>
        </w:rPr>
        <w:tab/>
      </w:r>
    </w:p>
    <w:p w:rsidR="0024321A" w:rsidRDefault="0024321A" w:rsidP="00D07AA6">
      <w:pPr>
        <w:rPr>
          <w:rFonts w:ascii="Verdana" w:hAnsi="Verdana"/>
          <w:b/>
          <w:sz w:val="20"/>
          <w:szCs w:val="20"/>
        </w:rPr>
      </w:pPr>
    </w:p>
    <w:p w:rsidR="0024321A" w:rsidRDefault="0024321A" w:rsidP="00D07AA6">
      <w:pPr>
        <w:rPr>
          <w:rFonts w:ascii="Verdana" w:hAnsi="Verdana"/>
          <w:b/>
          <w:sz w:val="20"/>
          <w:szCs w:val="20"/>
        </w:rPr>
      </w:pPr>
    </w:p>
    <w:p w:rsidR="0024321A" w:rsidRDefault="0024321A" w:rsidP="00D07AA6">
      <w:pPr>
        <w:rPr>
          <w:rFonts w:ascii="Verdana" w:hAnsi="Verdana"/>
          <w:b/>
          <w:sz w:val="20"/>
          <w:szCs w:val="20"/>
        </w:rPr>
      </w:pPr>
    </w:p>
    <w:p w:rsidR="0024321A" w:rsidRDefault="0024321A" w:rsidP="00D07AA6">
      <w:pPr>
        <w:rPr>
          <w:rFonts w:ascii="Verdana" w:hAnsi="Verdana"/>
          <w:b/>
          <w:sz w:val="20"/>
          <w:szCs w:val="20"/>
        </w:rPr>
      </w:pPr>
    </w:p>
    <w:p w:rsidR="0024321A" w:rsidRDefault="0024321A" w:rsidP="00D07AA6">
      <w:pPr>
        <w:rPr>
          <w:rFonts w:ascii="Verdana" w:hAnsi="Verdana"/>
          <w:b/>
          <w:sz w:val="20"/>
          <w:szCs w:val="20"/>
        </w:rPr>
      </w:pPr>
    </w:p>
    <w:p w:rsidR="0024321A" w:rsidRDefault="0024321A" w:rsidP="00D07AA6">
      <w:pPr>
        <w:rPr>
          <w:rFonts w:ascii="Verdana" w:hAnsi="Verdana"/>
          <w:b/>
          <w:sz w:val="20"/>
          <w:szCs w:val="20"/>
        </w:rPr>
      </w:pPr>
    </w:p>
    <w:p w:rsidR="0024321A" w:rsidRDefault="0024321A" w:rsidP="00D07AA6">
      <w:pPr>
        <w:rPr>
          <w:rFonts w:ascii="Verdana" w:hAnsi="Verdana"/>
          <w:b/>
          <w:sz w:val="20"/>
          <w:szCs w:val="20"/>
        </w:rPr>
      </w:pPr>
    </w:p>
    <w:p w:rsidR="0024321A" w:rsidRDefault="0024321A" w:rsidP="00D07AA6">
      <w:pPr>
        <w:rPr>
          <w:rFonts w:ascii="Verdana" w:hAnsi="Verdana"/>
          <w:b/>
          <w:sz w:val="20"/>
          <w:szCs w:val="20"/>
        </w:rPr>
      </w:pPr>
    </w:p>
    <w:p w:rsidR="0024321A" w:rsidRDefault="0024321A" w:rsidP="00D07AA6">
      <w:pPr>
        <w:rPr>
          <w:rFonts w:ascii="Verdana" w:hAnsi="Verdana"/>
          <w:b/>
          <w:sz w:val="20"/>
          <w:szCs w:val="20"/>
        </w:rPr>
      </w:pPr>
    </w:p>
    <w:p w:rsidR="00D07AA6" w:rsidRDefault="0024321A" w:rsidP="00D07AA6">
      <w:pPr>
        <w:rPr>
          <w:rFonts w:ascii="Verdana" w:hAnsi="Verdana"/>
          <w:b/>
          <w:sz w:val="20"/>
          <w:szCs w:val="20"/>
        </w:rPr>
      </w:pPr>
      <w:r>
        <w:rPr>
          <w:rFonts w:ascii="Verdana" w:hAnsi="Verdana"/>
          <w:b/>
          <w:sz w:val="20"/>
          <w:szCs w:val="20"/>
        </w:rPr>
        <w:t>PART B</w:t>
      </w:r>
      <w:r w:rsidR="00D07AA6">
        <w:rPr>
          <w:rFonts w:ascii="Verdana" w:hAnsi="Verdana"/>
          <w:b/>
          <w:sz w:val="20"/>
          <w:szCs w:val="20"/>
        </w:rPr>
        <w:t xml:space="preserve">:  </w:t>
      </w:r>
      <w:r w:rsidR="00D07AA6" w:rsidRPr="008F3E85">
        <w:rPr>
          <w:rFonts w:ascii="Verdana" w:hAnsi="Verdana"/>
          <w:b/>
          <w:sz w:val="20"/>
          <w:szCs w:val="20"/>
        </w:rPr>
        <w:t>Follow-Up Questions</w:t>
      </w:r>
    </w:p>
    <w:p w:rsidR="00D07AA6" w:rsidRDefault="00D07AA6" w:rsidP="00D07AA6">
      <w:pPr>
        <w:pStyle w:val="ListParagraph"/>
        <w:numPr>
          <w:ilvl w:val="0"/>
          <w:numId w:val="13"/>
        </w:numPr>
        <w:rPr>
          <w:rFonts w:ascii="Verdana" w:eastAsia="Times New Roman" w:hAnsi="Verdana" w:cs="Tahoma"/>
          <w:color w:val="000000"/>
          <w:sz w:val="20"/>
          <w:szCs w:val="20"/>
        </w:rPr>
      </w:pPr>
      <w:r w:rsidRPr="00FF3143">
        <w:rPr>
          <w:rFonts w:ascii="Verdana" w:eastAsia="Times New Roman" w:hAnsi="Verdana" w:cs="Tahoma"/>
          <w:color w:val="000000"/>
          <w:sz w:val="20"/>
          <w:szCs w:val="20"/>
        </w:rPr>
        <w:t>When</w:t>
      </w:r>
      <w:r>
        <w:rPr>
          <w:rFonts w:ascii="Verdana" w:eastAsia="Times New Roman" w:hAnsi="Verdana" w:cs="Tahoma"/>
          <w:color w:val="000000"/>
          <w:sz w:val="20"/>
          <w:szCs w:val="20"/>
        </w:rPr>
        <w:t xml:space="preserve"> might the burning of different ions to produce colours be useful?  (Hint: Halloween</w:t>
      </w:r>
      <w:r w:rsidR="00951ABD">
        <w:rPr>
          <w:rFonts w:ascii="Verdana" w:eastAsia="Times New Roman" w:hAnsi="Verdana" w:cs="Tahoma"/>
          <w:color w:val="000000"/>
          <w:sz w:val="20"/>
          <w:szCs w:val="20"/>
        </w:rPr>
        <w:t xml:space="preserve">, </w:t>
      </w:r>
      <w:r w:rsidR="0076701C">
        <w:rPr>
          <w:rFonts w:ascii="Verdana" w:eastAsia="Times New Roman" w:hAnsi="Verdana" w:cs="Tahoma"/>
          <w:color w:val="000000"/>
          <w:sz w:val="20"/>
          <w:szCs w:val="20"/>
        </w:rPr>
        <w:t>Canada Day</w:t>
      </w:r>
      <w:r>
        <w:rPr>
          <w:rFonts w:ascii="Verdana" w:eastAsia="Times New Roman" w:hAnsi="Verdana" w:cs="Tahoma"/>
          <w:color w:val="000000"/>
          <w:sz w:val="20"/>
          <w:szCs w:val="20"/>
        </w:rPr>
        <w:t>)</w:t>
      </w:r>
    </w:p>
    <w:p w:rsidR="0024321A" w:rsidRDefault="0024321A" w:rsidP="0024321A">
      <w:pPr>
        <w:rPr>
          <w:rFonts w:ascii="Verdana" w:eastAsia="Times New Roman" w:hAnsi="Verdana" w:cs="Tahoma"/>
          <w:color w:val="000000"/>
          <w:sz w:val="20"/>
          <w:szCs w:val="20"/>
        </w:rPr>
      </w:pPr>
    </w:p>
    <w:p w:rsidR="007B43B9" w:rsidRDefault="007B43B9" w:rsidP="0024321A">
      <w:pPr>
        <w:rPr>
          <w:rFonts w:ascii="Verdana" w:eastAsia="Times New Roman" w:hAnsi="Verdana" w:cs="Tahoma"/>
          <w:color w:val="000000"/>
          <w:sz w:val="20"/>
          <w:szCs w:val="20"/>
        </w:rPr>
      </w:pPr>
    </w:p>
    <w:p w:rsidR="007B43B9" w:rsidRDefault="007B43B9" w:rsidP="0024321A">
      <w:pPr>
        <w:rPr>
          <w:rFonts w:ascii="Verdana" w:eastAsia="Times New Roman" w:hAnsi="Verdana" w:cs="Tahoma"/>
          <w:color w:val="000000"/>
          <w:sz w:val="20"/>
          <w:szCs w:val="20"/>
        </w:rPr>
      </w:pPr>
    </w:p>
    <w:p w:rsidR="007B43B9" w:rsidRDefault="007B43B9" w:rsidP="0024321A">
      <w:pPr>
        <w:rPr>
          <w:rFonts w:ascii="Verdana" w:eastAsia="Times New Roman" w:hAnsi="Verdana" w:cs="Tahoma"/>
          <w:color w:val="000000"/>
          <w:sz w:val="20"/>
          <w:szCs w:val="20"/>
        </w:rPr>
      </w:pPr>
    </w:p>
    <w:p w:rsidR="0024321A" w:rsidRPr="0024321A" w:rsidRDefault="0024321A" w:rsidP="0024321A">
      <w:pPr>
        <w:rPr>
          <w:rFonts w:ascii="Verdana" w:eastAsia="Times New Roman" w:hAnsi="Verdana" w:cs="Tahoma"/>
          <w:color w:val="000000"/>
          <w:sz w:val="20"/>
          <w:szCs w:val="20"/>
        </w:rPr>
      </w:pPr>
    </w:p>
    <w:p w:rsidR="0024321A" w:rsidRPr="00FF3143" w:rsidRDefault="0024321A" w:rsidP="00D07AA6">
      <w:pPr>
        <w:pStyle w:val="ListParagraph"/>
        <w:numPr>
          <w:ilvl w:val="0"/>
          <w:numId w:val="13"/>
        </w:numPr>
        <w:rPr>
          <w:rFonts w:ascii="Verdana" w:eastAsia="Times New Roman" w:hAnsi="Verdana" w:cs="Tahoma"/>
          <w:color w:val="000000"/>
          <w:sz w:val="20"/>
          <w:szCs w:val="20"/>
        </w:rPr>
      </w:pPr>
      <w:r>
        <w:rPr>
          <w:rFonts w:ascii="Verdana" w:eastAsia="Times New Roman" w:hAnsi="Verdana" w:cs="Tahoma"/>
          <w:color w:val="000000"/>
          <w:sz w:val="20"/>
          <w:szCs w:val="20"/>
        </w:rPr>
        <w:t>How do these flame colours observed correspond to star composition</w:t>
      </w:r>
      <w:r w:rsidR="007B43B9">
        <w:rPr>
          <w:rFonts w:ascii="Verdana" w:eastAsia="Times New Roman" w:hAnsi="Verdana" w:cs="Tahoma"/>
          <w:color w:val="000000"/>
          <w:sz w:val="20"/>
          <w:szCs w:val="20"/>
        </w:rPr>
        <w:t xml:space="preserve">, </w:t>
      </w:r>
      <w:r w:rsidR="0076701C">
        <w:rPr>
          <w:rFonts w:ascii="Verdana" w:eastAsia="Times New Roman" w:hAnsi="Verdana" w:cs="Tahoma"/>
          <w:color w:val="000000"/>
          <w:sz w:val="20"/>
          <w:szCs w:val="20"/>
        </w:rPr>
        <w:t>glow and</w:t>
      </w:r>
      <w:r w:rsidR="007B43B9">
        <w:rPr>
          <w:rFonts w:ascii="Verdana" w:eastAsia="Times New Roman" w:hAnsi="Verdana" w:cs="Tahoma"/>
          <w:color w:val="000000"/>
          <w:sz w:val="20"/>
          <w:szCs w:val="20"/>
        </w:rPr>
        <w:t xml:space="preserve"> luminosity</w:t>
      </w:r>
      <w:r>
        <w:rPr>
          <w:rFonts w:ascii="Verdana" w:eastAsia="Times New Roman" w:hAnsi="Verdana" w:cs="Tahoma"/>
          <w:color w:val="000000"/>
          <w:sz w:val="20"/>
          <w:szCs w:val="20"/>
        </w:rPr>
        <w:t>?</w:t>
      </w:r>
    </w:p>
    <w:p w:rsidR="00D07AA6" w:rsidRDefault="00D07AA6" w:rsidP="00D07AA6">
      <w:pPr>
        <w:pStyle w:val="ListParagraph"/>
        <w:rPr>
          <w:rFonts w:ascii="Verdana" w:eastAsia="Times New Roman" w:hAnsi="Verdana" w:cs="Tahoma"/>
          <w:color w:val="000000"/>
          <w:sz w:val="20"/>
          <w:szCs w:val="20"/>
        </w:rPr>
      </w:pPr>
    </w:p>
    <w:p w:rsidR="00D07AA6" w:rsidRDefault="00D07AA6" w:rsidP="00D07AA6">
      <w:pPr>
        <w:pStyle w:val="ListParagraph"/>
        <w:rPr>
          <w:rFonts w:ascii="Verdana" w:eastAsia="Times New Roman" w:hAnsi="Verdana" w:cs="Tahoma"/>
          <w:color w:val="000000"/>
          <w:sz w:val="20"/>
          <w:szCs w:val="20"/>
        </w:rPr>
      </w:pPr>
    </w:p>
    <w:p w:rsidR="00D07AA6" w:rsidRDefault="00D07AA6" w:rsidP="00D07AA6">
      <w:pPr>
        <w:pStyle w:val="NoSpacing"/>
        <w:ind w:left="720"/>
        <w:rPr>
          <w:sz w:val="24"/>
        </w:rPr>
      </w:pPr>
    </w:p>
    <w:p w:rsidR="007B43B9" w:rsidRDefault="007B43B9" w:rsidP="00D07AA6">
      <w:pPr>
        <w:pStyle w:val="NoSpacing"/>
        <w:ind w:left="720"/>
        <w:rPr>
          <w:sz w:val="24"/>
        </w:rPr>
      </w:pPr>
    </w:p>
    <w:p w:rsidR="007B43B9" w:rsidRDefault="007B43B9" w:rsidP="00D07AA6">
      <w:pPr>
        <w:pStyle w:val="NoSpacing"/>
        <w:ind w:left="720"/>
        <w:rPr>
          <w:sz w:val="24"/>
        </w:rPr>
      </w:pPr>
    </w:p>
    <w:p w:rsidR="007B43B9" w:rsidRDefault="007B43B9" w:rsidP="00D07AA6">
      <w:pPr>
        <w:pStyle w:val="NoSpacing"/>
        <w:ind w:left="720"/>
        <w:rPr>
          <w:sz w:val="24"/>
        </w:rPr>
      </w:pPr>
    </w:p>
    <w:p w:rsidR="007B43B9" w:rsidRDefault="007B43B9" w:rsidP="00D07AA6">
      <w:pPr>
        <w:pStyle w:val="NoSpacing"/>
        <w:ind w:left="720"/>
        <w:rPr>
          <w:sz w:val="24"/>
        </w:rPr>
      </w:pPr>
    </w:p>
    <w:p w:rsidR="007B43B9" w:rsidRPr="00FA1236" w:rsidRDefault="007B43B9" w:rsidP="00D07AA6">
      <w:pPr>
        <w:pStyle w:val="NoSpacing"/>
        <w:ind w:left="720"/>
        <w:rPr>
          <w:sz w:val="24"/>
        </w:rPr>
      </w:pPr>
    </w:p>
    <w:p w:rsidR="00D07AA6" w:rsidRDefault="00D07AA6" w:rsidP="00D07AA6">
      <w:pPr>
        <w:pStyle w:val="NoSpacing"/>
        <w:ind w:left="720"/>
      </w:pPr>
    </w:p>
    <w:p w:rsidR="00D07AA6" w:rsidRDefault="00D07AA6" w:rsidP="00D07AA6">
      <w:pPr>
        <w:rPr>
          <w:rFonts w:ascii="Verdana" w:hAnsi="Verdana"/>
          <w:sz w:val="20"/>
          <w:szCs w:val="20"/>
        </w:rPr>
      </w:pPr>
    </w:p>
    <w:p w:rsidR="00D07AA6" w:rsidRPr="00BA1A29" w:rsidRDefault="00D07AA6" w:rsidP="00D07AA6">
      <w:pPr>
        <w:rPr>
          <w:rFonts w:ascii="Verdana" w:hAnsi="Verdana"/>
          <w:sz w:val="20"/>
          <w:szCs w:val="20"/>
        </w:rPr>
      </w:pPr>
      <w:r w:rsidRPr="00567020">
        <w:rPr>
          <w:rFonts w:ascii="Verdana" w:hAnsi="Verdana"/>
          <w:b/>
          <w:sz w:val="20"/>
          <w:szCs w:val="20"/>
        </w:rPr>
        <w:t>Conclusion: What are three things that you l</w:t>
      </w:r>
      <w:r>
        <w:rPr>
          <w:rFonts w:ascii="Verdana" w:hAnsi="Verdana"/>
          <w:b/>
          <w:sz w:val="20"/>
          <w:szCs w:val="20"/>
        </w:rPr>
        <w:t xml:space="preserve">earned in this lab? Be specific. </w:t>
      </w:r>
      <w:r>
        <w:rPr>
          <w:rFonts w:ascii="Verdana" w:hAnsi="Verdana"/>
          <w:b/>
          <w:sz w:val="20"/>
          <w:szCs w:val="20"/>
        </w:rPr>
        <w:br/>
      </w:r>
      <w:r w:rsidRPr="00D769F9">
        <w:rPr>
          <w:rFonts w:ascii="Verdana" w:hAnsi="Verdana"/>
          <w:sz w:val="20"/>
          <w:szCs w:val="20"/>
        </w:rPr>
        <w:t xml:space="preserve">(*Refer to the </w:t>
      </w:r>
      <w:r w:rsidRPr="00D769F9">
        <w:rPr>
          <w:rFonts w:ascii="Verdana" w:hAnsi="Verdana"/>
          <w:b/>
          <w:sz w:val="20"/>
          <w:szCs w:val="20"/>
        </w:rPr>
        <w:t>purpose</w:t>
      </w:r>
      <w:r w:rsidRPr="00D769F9">
        <w:rPr>
          <w:rFonts w:ascii="Verdana" w:hAnsi="Verdana"/>
          <w:sz w:val="20"/>
          <w:szCs w:val="20"/>
        </w:rPr>
        <w:t xml:space="preserve"> of the lab – do not talk about safety/equipment)</w:t>
      </w:r>
    </w:p>
    <w:p w:rsidR="00D07AA6" w:rsidRDefault="00D07AA6">
      <w:pPr>
        <w:rPr>
          <w:rFonts w:ascii="Verdana" w:hAnsi="Verdana"/>
          <w:b/>
          <w:sz w:val="20"/>
          <w:szCs w:val="20"/>
        </w:rPr>
      </w:pPr>
    </w:p>
    <w:p w:rsidR="00951ABD" w:rsidRDefault="00951ABD">
      <w:pPr>
        <w:rPr>
          <w:rFonts w:ascii="Verdana" w:hAnsi="Verdana"/>
          <w:b/>
          <w:sz w:val="20"/>
          <w:szCs w:val="20"/>
        </w:rPr>
      </w:pPr>
    </w:p>
    <w:p w:rsidR="00951ABD" w:rsidRDefault="00951ABD">
      <w:pPr>
        <w:rPr>
          <w:rFonts w:ascii="Verdana" w:hAnsi="Verdana"/>
          <w:b/>
          <w:sz w:val="20"/>
          <w:szCs w:val="20"/>
        </w:rPr>
      </w:pPr>
    </w:p>
    <w:p w:rsidR="00D07AA6" w:rsidRDefault="00D07AA6">
      <w:pPr>
        <w:rPr>
          <w:rFonts w:ascii="Verdana" w:hAnsi="Verdana"/>
          <w:b/>
          <w:sz w:val="20"/>
          <w:szCs w:val="20"/>
        </w:rPr>
      </w:pPr>
    </w:p>
    <w:p w:rsidR="0076701C" w:rsidRDefault="0076701C">
      <w:pPr>
        <w:rPr>
          <w:rFonts w:ascii="Verdana" w:hAnsi="Verdana"/>
          <w:b/>
          <w:sz w:val="20"/>
          <w:szCs w:val="20"/>
        </w:rPr>
      </w:pPr>
    </w:p>
    <w:p w:rsidR="0076701C" w:rsidRDefault="0076701C">
      <w:pPr>
        <w:rPr>
          <w:rFonts w:ascii="Verdana" w:hAnsi="Verdana"/>
          <w:b/>
          <w:sz w:val="20"/>
          <w:szCs w:val="20"/>
        </w:rPr>
      </w:pPr>
    </w:p>
    <w:p w:rsidR="0076701C" w:rsidRDefault="0076701C">
      <w:pPr>
        <w:rPr>
          <w:rFonts w:ascii="Verdana" w:hAnsi="Verdana"/>
          <w:b/>
          <w:sz w:val="20"/>
          <w:szCs w:val="20"/>
        </w:rPr>
      </w:pPr>
    </w:p>
    <w:p w:rsidR="0076701C" w:rsidRDefault="0076701C">
      <w:pPr>
        <w:rPr>
          <w:rFonts w:ascii="Verdana" w:hAnsi="Verdana"/>
          <w:b/>
          <w:sz w:val="20"/>
          <w:szCs w:val="20"/>
        </w:rPr>
      </w:pPr>
    </w:p>
    <w:p w:rsidR="00D07AA6" w:rsidRDefault="00D07AA6">
      <w:pPr>
        <w:rPr>
          <w:rFonts w:ascii="Verdana" w:hAnsi="Verdana"/>
          <w:b/>
          <w:sz w:val="20"/>
          <w:szCs w:val="20"/>
        </w:rPr>
      </w:pPr>
    </w:p>
    <w:p w:rsidR="0076701C" w:rsidRDefault="0076701C">
      <w:pPr>
        <w:rPr>
          <w:rFonts w:ascii="Verdana" w:hAnsi="Verdana"/>
          <w:b/>
          <w:sz w:val="20"/>
          <w:szCs w:val="20"/>
        </w:rPr>
      </w:pPr>
    </w:p>
    <w:p w:rsidR="0076701C" w:rsidRDefault="0076701C">
      <w:pPr>
        <w:rPr>
          <w:rFonts w:ascii="Verdana" w:hAnsi="Verdana"/>
          <w:b/>
          <w:sz w:val="20"/>
          <w:szCs w:val="20"/>
        </w:rPr>
      </w:pPr>
    </w:p>
    <w:p w:rsidR="00D07AA6" w:rsidRDefault="00D07AA6">
      <w:pPr>
        <w:rPr>
          <w:rFonts w:ascii="Verdana" w:hAnsi="Verdana"/>
          <w:b/>
          <w:sz w:val="20"/>
          <w:szCs w:val="20"/>
        </w:rPr>
      </w:pPr>
    </w:p>
    <w:p w:rsidR="00D07AA6" w:rsidRDefault="00D07AA6" w:rsidP="00D07AA6">
      <w:pPr>
        <w:pStyle w:val="Header"/>
        <w:tabs>
          <w:tab w:val="clear" w:pos="9360"/>
          <w:tab w:val="left" w:pos="7200"/>
          <w:tab w:val="right" w:pos="10710"/>
        </w:tabs>
        <w:spacing w:line="360" w:lineRule="auto"/>
        <w:jc w:val="center"/>
        <w:rPr>
          <w:rFonts w:ascii="Verdana" w:hAnsi="Verdana"/>
          <w:b/>
          <w:sz w:val="20"/>
          <w:szCs w:val="20"/>
        </w:rPr>
      </w:pPr>
      <w:r>
        <w:rPr>
          <w:rFonts w:ascii="Arial" w:hAnsi="Arial" w:cs="Arial"/>
          <w:noProof/>
          <w:sz w:val="20"/>
          <w:szCs w:val="20"/>
        </w:rPr>
        <w:drawing>
          <wp:anchor distT="0" distB="0" distL="114300" distR="114300" simplePos="0" relativeHeight="251700224" behindDoc="0" locked="0" layoutInCell="1" allowOverlap="1" wp14:anchorId="5A8CF979" wp14:editId="6D4B8D61">
            <wp:simplePos x="0" y="0"/>
            <wp:positionH relativeFrom="column">
              <wp:posOffset>5684520</wp:posOffset>
            </wp:positionH>
            <wp:positionV relativeFrom="paragraph">
              <wp:posOffset>84455</wp:posOffset>
            </wp:positionV>
            <wp:extent cx="1047750" cy="1113790"/>
            <wp:effectExtent l="0" t="0" r="0" b="0"/>
            <wp:wrapNone/>
            <wp:docPr id="2" name="il_fi" descr="http://www.flashbangscience.co.uk/images/img_flash-n-ba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lashbangscience.co.uk/images/img_flash-n-ban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0" cy="1113790"/>
                    </a:xfrm>
                    <a:prstGeom prst="rect">
                      <a:avLst/>
                    </a:prstGeom>
                    <a:noFill/>
                    <a:ln>
                      <a:noFill/>
                    </a:ln>
                  </pic:spPr>
                </pic:pic>
              </a:graphicData>
            </a:graphic>
            <wp14:sizeRelH relativeFrom="page">
              <wp14:pctWidth>0</wp14:pctWidth>
            </wp14:sizeRelH>
            <wp14:sizeRelV relativeFrom="page">
              <wp14:pctHeight>0</wp14:pctHeight>
            </wp14:sizeRelV>
          </wp:anchor>
        </w:drawing>
      </w:r>
      <w:r w:rsidR="00D0226C" w:rsidRPr="00D0226C">
        <w:rPr>
          <w:rFonts w:ascii="Verdana" w:hAnsi="Verdana"/>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D0226C">
        <w:rPr>
          <w:rFonts w:ascii="Verdana" w:hAnsi="Verdana"/>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STAR ELEMENTS: Flame</w:t>
      </w:r>
      <w:r w:rsidR="00D0226C" w:rsidRPr="00D769F9">
        <w:rPr>
          <w:rFonts w:ascii="Verdana" w:hAnsi="Verdana"/>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Lab</w:t>
      </w:r>
      <w:r w:rsidR="00D0226C">
        <w:rPr>
          <w:rFonts w:ascii="Verdana" w:hAnsi="Verdana"/>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rFonts w:ascii="Verdana" w:hAnsi="Verdana"/>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Instructions</w:t>
      </w:r>
      <w:r w:rsidRPr="00D769F9">
        <w:rPr>
          <w:rFonts w:ascii="Verdana" w:hAnsi="Verdana"/>
          <w:b/>
          <w:noProof/>
          <w:sz w:val="20"/>
          <w:szCs w:val="20"/>
        </w:rPr>
        <w:drawing>
          <wp:anchor distT="0" distB="0" distL="114300" distR="114300" simplePos="0" relativeHeight="251699200" behindDoc="0" locked="0" layoutInCell="1" allowOverlap="1" wp14:anchorId="5FB5AC7E" wp14:editId="57A74121">
            <wp:simplePos x="0" y="0"/>
            <wp:positionH relativeFrom="column">
              <wp:posOffset>7762875</wp:posOffset>
            </wp:positionH>
            <wp:positionV relativeFrom="paragraph">
              <wp:posOffset>-247650</wp:posOffset>
            </wp:positionV>
            <wp:extent cx="1047750" cy="1113790"/>
            <wp:effectExtent l="0" t="0" r="0" b="0"/>
            <wp:wrapNone/>
            <wp:docPr id="3" name="il_fi" descr="http://www.flashbangscience.co.uk/images/img_flash-n-ba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lashbangscience.co.uk/images/img_flash-n-ban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0" cy="1113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7AA6" w:rsidRDefault="00D07AA6">
      <w:pPr>
        <w:rPr>
          <w:rFonts w:ascii="Verdana" w:hAnsi="Verdana"/>
          <w:b/>
          <w:sz w:val="20"/>
          <w:szCs w:val="20"/>
        </w:rPr>
      </w:pPr>
    </w:p>
    <w:p w:rsidR="00D07AA6" w:rsidRDefault="00D07AA6">
      <w:pPr>
        <w:rPr>
          <w:rFonts w:ascii="Verdana" w:hAnsi="Verdana"/>
          <w:b/>
          <w:sz w:val="20"/>
          <w:szCs w:val="20"/>
        </w:rPr>
      </w:pPr>
    </w:p>
    <w:p w:rsidR="002C6AEE" w:rsidRPr="00BA1A29" w:rsidRDefault="002C6AEE">
      <w:pPr>
        <w:rPr>
          <w:rFonts w:ascii="Verdana" w:hAnsi="Verdana"/>
          <w:b/>
          <w:sz w:val="20"/>
          <w:szCs w:val="20"/>
        </w:rPr>
      </w:pPr>
      <w:r w:rsidRPr="00BA1A29">
        <w:rPr>
          <w:rFonts w:ascii="Verdana" w:hAnsi="Verdana"/>
          <w:b/>
          <w:sz w:val="20"/>
          <w:szCs w:val="20"/>
        </w:rPr>
        <w:t xml:space="preserve">Purpose: </w:t>
      </w:r>
    </w:p>
    <w:p w:rsidR="00BB5E43" w:rsidRDefault="002C6AEE" w:rsidP="002C6AEE">
      <w:pPr>
        <w:pStyle w:val="ListParagraph"/>
        <w:numPr>
          <w:ilvl w:val="0"/>
          <w:numId w:val="4"/>
        </w:numPr>
        <w:rPr>
          <w:rFonts w:ascii="Verdana" w:hAnsi="Verdana"/>
          <w:sz w:val="20"/>
          <w:szCs w:val="20"/>
        </w:rPr>
      </w:pPr>
      <w:r w:rsidRPr="00BA1A29">
        <w:rPr>
          <w:rFonts w:ascii="Verdana" w:hAnsi="Verdana"/>
          <w:sz w:val="20"/>
          <w:szCs w:val="20"/>
        </w:rPr>
        <w:t xml:space="preserve">to investigate the chemical and physical properties of some common ionic compounds </w:t>
      </w:r>
    </w:p>
    <w:p w:rsidR="002C6AEE" w:rsidRPr="00BA1A29" w:rsidRDefault="00BB5E43" w:rsidP="002C6AEE">
      <w:pPr>
        <w:pStyle w:val="ListParagraph"/>
        <w:numPr>
          <w:ilvl w:val="0"/>
          <w:numId w:val="4"/>
        </w:numPr>
        <w:rPr>
          <w:rFonts w:ascii="Verdana" w:hAnsi="Verdana"/>
          <w:sz w:val="20"/>
          <w:szCs w:val="20"/>
        </w:rPr>
      </w:pPr>
      <w:r>
        <w:rPr>
          <w:rFonts w:ascii="Verdana" w:hAnsi="Verdana"/>
          <w:sz w:val="20"/>
          <w:szCs w:val="20"/>
        </w:rPr>
        <w:t xml:space="preserve">to </w:t>
      </w:r>
      <w:r w:rsidR="0076701C">
        <w:rPr>
          <w:rFonts w:ascii="Verdana" w:hAnsi="Verdana"/>
          <w:sz w:val="20"/>
          <w:szCs w:val="20"/>
        </w:rPr>
        <w:t>investigate and connect the elemental properties of stars</w:t>
      </w:r>
    </w:p>
    <w:p w:rsidR="002C6AEE" w:rsidRPr="00BA1A29" w:rsidRDefault="002C6AEE" w:rsidP="002C6AEE">
      <w:pPr>
        <w:pStyle w:val="ListParagraph"/>
        <w:numPr>
          <w:ilvl w:val="0"/>
          <w:numId w:val="4"/>
        </w:numPr>
        <w:rPr>
          <w:rFonts w:ascii="Verdana" w:hAnsi="Verdana"/>
          <w:sz w:val="20"/>
          <w:szCs w:val="20"/>
        </w:rPr>
      </w:pPr>
      <w:r w:rsidRPr="00BA1A29">
        <w:rPr>
          <w:rFonts w:ascii="Verdana" w:hAnsi="Verdana"/>
          <w:sz w:val="20"/>
          <w:szCs w:val="20"/>
        </w:rPr>
        <w:t>to work on proper lab techniques and safety</w:t>
      </w:r>
    </w:p>
    <w:p w:rsidR="00D07AA6" w:rsidRDefault="00D07AA6" w:rsidP="00D769F9">
      <w:pPr>
        <w:rPr>
          <w:rFonts w:ascii="Verdana" w:hAnsi="Verdana"/>
          <w:b/>
          <w:sz w:val="20"/>
          <w:szCs w:val="20"/>
        </w:rPr>
      </w:pPr>
    </w:p>
    <w:p w:rsidR="009E0769" w:rsidRPr="009E0769" w:rsidRDefault="002C6AEE" w:rsidP="00D769F9">
      <w:pPr>
        <w:rPr>
          <w:rFonts w:ascii="Verdana" w:hAnsi="Verdana"/>
          <w:sz w:val="20"/>
          <w:szCs w:val="20"/>
        </w:rPr>
      </w:pPr>
      <w:r w:rsidRPr="00BA1A29">
        <w:rPr>
          <w:rFonts w:ascii="Verdana" w:hAnsi="Verdana"/>
          <w:b/>
          <w:sz w:val="20"/>
          <w:szCs w:val="20"/>
        </w:rPr>
        <w:t>Materials</w:t>
      </w:r>
      <w:r w:rsidR="00465C07" w:rsidRPr="00BA1A29">
        <w:rPr>
          <w:rFonts w:ascii="Verdana" w:hAnsi="Verdana"/>
          <w:b/>
          <w:sz w:val="20"/>
          <w:szCs w:val="20"/>
        </w:rPr>
        <w:t>:</w:t>
      </w:r>
      <w:r w:rsidRPr="00BA1A29">
        <w:rPr>
          <w:rFonts w:ascii="Verdana" w:hAnsi="Verdana"/>
          <w:sz w:val="20"/>
          <w:szCs w:val="20"/>
        </w:rPr>
        <w:t xml:space="preserve"> </w:t>
      </w:r>
      <w:r w:rsidR="009E0769" w:rsidRPr="009E0769">
        <w:rPr>
          <w:rFonts w:ascii="Verdana" w:hAnsi="Verdana"/>
          <w:sz w:val="20"/>
          <w:szCs w:val="20"/>
        </w:rPr>
        <w:t>test tubes</w:t>
      </w:r>
    </w:p>
    <w:p w:rsidR="00D769F9" w:rsidRDefault="00D769F9" w:rsidP="00465C07">
      <w:pPr>
        <w:pStyle w:val="ListParagraph"/>
        <w:numPr>
          <w:ilvl w:val="0"/>
          <w:numId w:val="3"/>
        </w:numPr>
        <w:rPr>
          <w:rFonts w:ascii="Verdana" w:hAnsi="Verdana"/>
          <w:sz w:val="20"/>
          <w:szCs w:val="20"/>
        </w:rPr>
        <w:sectPr w:rsidR="00D769F9" w:rsidSect="007B750D">
          <w:headerReference w:type="first" r:id="rId10"/>
          <w:type w:val="continuous"/>
          <w:pgSz w:w="12240" w:h="15840"/>
          <w:pgMar w:top="864" w:right="1008" w:bottom="720" w:left="1008" w:header="720" w:footer="720" w:gutter="0"/>
          <w:cols w:space="720"/>
          <w:docGrid w:linePitch="360"/>
        </w:sectPr>
      </w:pPr>
    </w:p>
    <w:p w:rsidR="00FA1236" w:rsidRDefault="00751D95" w:rsidP="00751D95">
      <w:pPr>
        <w:pStyle w:val="ListParagraph"/>
        <w:numPr>
          <w:ilvl w:val="0"/>
          <w:numId w:val="3"/>
        </w:numPr>
        <w:rPr>
          <w:rFonts w:ascii="Verdana" w:hAnsi="Verdana"/>
          <w:sz w:val="20"/>
          <w:szCs w:val="20"/>
        </w:rPr>
      </w:pPr>
      <w:r>
        <w:rPr>
          <w:rFonts w:ascii="Verdana" w:hAnsi="Verdana"/>
          <w:sz w:val="20"/>
          <w:szCs w:val="20"/>
        </w:rPr>
        <w:t>1 inoculation loop</w:t>
      </w:r>
    </w:p>
    <w:p w:rsidR="0012124A" w:rsidRPr="00751D95" w:rsidRDefault="0012124A" w:rsidP="00751D95">
      <w:pPr>
        <w:pStyle w:val="ListParagraph"/>
        <w:numPr>
          <w:ilvl w:val="0"/>
          <w:numId w:val="3"/>
        </w:numPr>
        <w:rPr>
          <w:rFonts w:ascii="Verdana" w:hAnsi="Verdana"/>
          <w:sz w:val="20"/>
          <w:szCs w:val="20"/>
        </w:rPr>
      </w:pPr>
      <w:r>
        <w:rPr>
          <w:rFonts w:ascii="Verdana" w:hAnsi="Verdana"/>
          <w:sz w:val="20"/>
          <w:szCs w:val="20"/>
        </w:rPr>
        <w:t>1 small beaker</w:t>
      </w:r>
    </w:p>
    <w:p w:rsidR="002C6AEE" w:rsidRPr="00BA1A29" w:rsidRDefault="002C6AEE" w:rsidP="00465C07">
      <w:pPr>
        <w:pStyle w:val="ListParagraph"/>
        <w:numPr>
          <w:ilvl w:val="0"/>
          <w:numId w:val="3"/>
        </w:numPr>
        <w:rPr>
          <w:rFonts w:ascii="Verdana" w:hAnsi="Verdana"/>
          <w:sz w:val="20"/>
          <w:szCs w:val="20"/>
        </w:rPr>
      </w:pPr>
      <w:r w:rsidRPr="00BA1A29">
        <w:rPr>
          <w:rFonts w:ascii="Verdana" w:hAnsi="Verdana"/>
          <w:sz w:val="20"/>
          <w:szCs w:val="20"/>
        </w:rPr>
        <w:t>1 bunsen burner</w:t>
      </w:r>
    </w:p>
    <w:p w:rsidR="002C6AEE" w:rsidRDefault="009E0769" w:rsidP="00465C07">
      <w:pPr>
        <w:pStyle w:val="ListParagraph"/>
        <w:numPr>
          <w:ilvl w:val="0"/>
          <w:numId w:val="3"/>
        </w:numPr>
        <w:rPr>
          <w:rFonts w:ascii="Verdana" w:hAnsi="Verdana"/>
          <w:sz w:val="20"/>
          <w:szCs w:val="20"/>
        </w:rPr>
      </w:pPr>
      <w:r w:rsidRPr="00BA1A29">
        <w:rPr>
          <w:rFonts w:ascii="Verdana" w:hAnsi="Verdana"/>
          <w:sz w:val="20"/>
          <w:szCs w:val="20"/>
        </w:rPr>
        <w:t>Safety</w:t>
      </w:r>
      <w:r w:rsidR="002C6AEE" w:rsidRPr="00BA1A29">
        <w:rPr>
          <w:rFonts w:ascii="Verdana" w:hAnsi="Verdana"/>
          <w:sz w:val="20"/>
          <w:szCs w:val="20"/>
        </w:rPr>
        <w:t xml:space="preserve"> goggles!</w:t>
      </w:r>
    </w:p>
    <w:p w:rsidR="00D07AA6" w:rsidRPr="00BA1A29" w:rsidRDefault="00D07AA6" w:rsidP="00465C07">
      <w:pPr>
        <w:pStyle w:val="ListParagraph"/>
        <w:numPr>
          <w:ilvl w:val="0"/>
          <w:numId w:val="3"/>
        </w:numPr>
        <w:rPr>
          <w:rFonts w:ascii="Verdana" w:hAnsi="Verdana"/>
          <w:sz w:val="20"/>
          <w:szCs w:val="20"/>
        </w:rPr>
      </w:pPr>
      <w:r>
        <w:rPr>
          <w:rFonts w:ascii="Verdana" w:hAnsi="Verdana"/>
          <w:sz w:val="20"/>
          <w:szCs w:val="20"/>
        </w:rPr>
        <w:t>Paper towel</w:t>
      </w:r>
    </w:p>
    <w:p w:rsidR="00216C75" w:rsidRDefault="002C6AEE" w:rsidP="00216C75">
      <w:pPr>
        <w:pStyle w:val="ListParagraph"/>
        <w:numPr>
          <w:ilvl w:val="0"/>
          <w:numId w:val="8"/>
        </w:numPr>
        <w:rPr>
          <w:rFonts w:ascii="Verdana" w:hAnsi="Verdana"/>
          <w:sz w:val="20"/>
          <w:szCs w:val="20"/>
        </w:rPr>
      </w:pPr>
      <w:r w:rsidRPr="00216C75">
        <w:rPr>
          <w:rFonts w:ascii="Verdana" w:hAnsi="Verdana"/>
          <w:sz w:val="20"/>
          <w:szCs w:val="20"/>
        </w:rPr>
        <w:t>test tube rack</w:t>
      </w:r>
    </w:p>
    <w:p w:rsidR="001D13A6" w:rsidRDefault="001D13A6" w:rsidP="00216C75">
      <w:pPr>
        <w:pStyle w:val="ListParagraph"/>
        <w:numPr>
          <w:ilvl w:val="0"/>
          <w:numId w:val="8"/>
        </w:numPr>
        <w:rPr>
          <w:rFonts w:ascii="Verdana" w:hAnsi="Verdana"/>
          <w:sz w:val="20"/>
          <w:szCs w:val="20"/>
        </w:rPr>
      </w:pPr>
      <w:r>
        <w:rPr>
          <w:rFonts w:ascii="Verdana" w:hAnsi="Verdana"/>
          <w:sz w:val="20"/>
          <w:szCs w:val="20"/>
        </w:rPr>
        <w:t>6 test tubes</w:t>
      </w:r>
    </w:p>
    <w:p w:rsidR="00216C75" w:rsidRPr="00216C75" w:rsidRDefault="0097029E" w:rsidP="00216C75">
      <w:pPr>
        <w:pStyle w:val="ListParagraph"/>
        <w:numPr>
          <w:ilvl w:val="0"/>
          <w:numId w:val="8"/>
        </w:numPr>
        <w:spacing w:line="240" w:lineRule="auto"/>
        <w:rPr>
          <w:rFonts w:ascii="Verdana" w:hAnsi="Verdana"/>
          <w:sz w:val="20"/>
          <w:szCs w:val="20"/>
        </w:rPr>
      </w:pPr>
      <w:r>
        <w:rPr>
          <w:rFonts w:ascii="Verdana" w:hAnsi="Verdana"/>
          <w:sz w:val="20"/>
          <w:szCs w:val="20"/>
        </w:rPr>
        <w:t xml:space="preserve">Solution </w:t>
      </w:r>
      <w:r w:rsidRPr="0097029E">
        <w:rPr>
          <w:rFonts w:ascii="Verdana" w:hAnsi="Verdana"/>
          <w:sz w:val="20"/>
          <w:szCs w:val="20"/>
        </w:rPr>
        <w:t>1</w:t>
      </w:r>
      <w:r>
        <w:rPr>
          <w:rFonts w:ascii="Verdana" w:hAnsi="Verdana"/>
          <w:sz w:val="20"/>
          <w:szCs w:val="20"/>
        </w:rPr>
        <w:t xml:space="preserve"> – </w:t>
      </w:r>
      <w:r w:rsidRPr="0097029E">
        <w:rPr>
          <w:rFonts w:ascii="Verdana" w:hAnsi="Verdana"/>
          <w:b/>
          <w:sz w:val="20"/>
          <w:szCs w:val="20"/>
        </w:rPr>
        <w:t>Cu</w:t>
      </w:r>
      <w:r w:rsidR="00216C75" w:rsidRPr="0097029E">
        <w:rPr>
          <w:rFonts w:ascii="Verdana" w:hAnsi="Verdana"/>
          <w:b/>
          <w:sz w:val="20"/>
          <w:szCs w:val="20"/>
        </w:rPr>
        <w:t>Cl</w:t>
      </w:r>
      <w:r w:rsidR="00216C75" w:rsidRPr="0097029E">
        <w:rPr>
          <w:rFonts w:ascii="Verdana" w:hAnsi="Verdana"/>
          <w:b/>
          <w:sz w:val="20"/>
          <w:szCs w:val="20"/>
          <w:vertAlign w:val="subscript"/>
        </w:rPr>
        <w:t>2</w:t>
      </w:r>
    </w:p>
    <w:p w:rsidR="00216C75" w:rsidRPr="00216C75" w:rsidRDefault="00D21885" w:rsidP="00216C75">
      <w:pPr>
        <w:pStyle w:val="ListParagraph"/>
        <w:numPr>
          <w:ilvl w:val="0"/>
          <w:numId w:val="8"/>
        </w:numPr>
        <w:spacing w:line="240" w:lineRule="auto"/>
        <w:rPr>
          <w:rFonts w:ascii="Verdana" w:hAnsi="Verdana"/>
          <w:sz w:val="20"/>
          <w:szCs w:val="20"/>
        </w:rPr>
      </w:pPr>
      <w:r>
        <w:rPr>
          <w:rFonts w:ascii="Verdana" w:hAnsi="Verdana"/>
          <w:sz w:val="20"/>
          <w:szCs w:val="20"/>
        </w:rPr>
        <w:t xml:space="preserve">Solution 2 – </w:t>
      </w:r>
      <w:r w:rsidRPr="0097029E">
        <w:rPr>
          <w:rFonts w:ascii="Verdana" w:hAnsi="Verdana"/>
          <w:b/>
          <w:sz w:val="20"/>
          <w:szCs w:val="20"/>
        </w:rPr>
        <w:t>Sr</w:t>
      </w:r>
      <w:r w:rsidR="00216C75" w:rsidRPr="0097029E">
        <w:rPr>
          <w:rFonts w:ascii="Verdana" w:hAnsi="Verdana"/>
          <w:b/>
          <w:sz w:val="20"/>
          <w:szCs w:val="20"/>
        </w:rPr>
        <w:t>Cl</w:t>
      </w:r>
      <w:r w:rsidR="00216C75" w:rsidRPr="0097029E">
        <w:rPr>
          <w:rFonts w:ascii="Verdana" w:hAnsi="Verdana"/>
          <w:b/>
          <w:sz w:val="20"/>
          <w:szCs w:val="20"/>
          <w:vertAlign w:val="subscript"/>
        </w:rPr>
        <w:t>2</w:t>
      </w:r>
    </w:p>
    <w:p w:rsidR="00216C75" w:rsidRPr="00216C75" w:rsidRDefault="0097029E" w:rsidP="00216C75">
      <w:pPr>
        <w:pStyle w:val="ListParagraph"/>
        <w:numPr>
          <w:ilvl w:val="0"/>
          <w:numId w:val="8"/>
        </w:numPr>
        <w:spacing w:line="240" w:lineRule="auto"/>
        <w:rPr>
          <w:rFonts w:ascii="Verdana" w:hAnsi="Verdana"/>
          <w:sz w:val="20"/>
          <w:szCs w:val="20"/>
        </w:rPr>
      </w:pPr>
      <w:r>
        <w:rPr>
          <w:rFonts w:ascii="Verdana" w:hAnsi="Verdana"/>
          <w:sz w:val="20"/>
          <w:szCs w:val="20"/>
        </w:rPr>
        <w:t xml:space="preserve">Solution 3 – </w:t>
      </w:r>
      <w:r w:rsidRPr="0097029E">
        <w:rPr>
          <w:rFonts w:ascii="Verdana" w:hAnsi="Verdana"/>
          <w:b/>
          <w:sz w:val="20"/>
          <w:szCs w:val="20"/>
        </w:rPr>
        <w:t>Ba</w:t>
      </w:r>
      <w:r w:rsidR="00216C75" w:rsidRPr="0097029E">
        <w:rPr>
          <w:rFonts w:ascii="Verdana" w:hAnsi="Verdana"/>
          <w:b/>
          <w:sz w:val="20"/>
          <w:szCs w:val="20"/>
        </w:rPr>
        <w:t>Cl</w:t>
      </w:r>
      <w:r w:rsidRPr="0097029E">
        <w:rPr>
          <w:rFonts w:ascii="Verdana" w:hAnsi="Verdana"/>
          <w:b/>
          <w:sz w:val="20"/>
          <w:szCs w:val="20"/>
          <w:vertAlign w:val="subscript"/>
        </w:rPr>
        <w:t>2</w:t>
      </w:r>
    </w:p>
    <w:p w:rsidR="00216C75" w:rsidRDefault="00CE15DD" w:rsidP="00216C75">
      <w:pPr>
        <w:pStyle w:val="ListParagraph"/>
        <w:numPr>
          <w:ilvl w:val="0"/>
          <w:numId w:val="8"/>
        </w:numPr>
        <w:rPr>
          <w:rFonts w:ascii="Verdana" w:hAnsi="Verdana"/>
          <w:sz w:val="20"/>
          <w:szCs w:val="20"/>
        </w:rPr>
      </w:pPr>
      <w:r>
        <w:rPr>
          <w:rFonts w:ascii="Verdana" w:hAnsi="Verdana"/>
          <w:sz w:val="20"/>
          <w:szCs w:val="20"/>
        </w:rPr>
        <w:t>Solution 4</w:t>
      </w:r>
      <w:r w:rsidR="00216C75" w:rsidRPr="00216C75">
        <w:rPr>
          <w:rFonts w:ascii="Verdana" w:hAnsi="Verdana"/>
          <w:sz w:val="20"/>
          <w:szCs w:val="20"/>
        </w:rPr>
        <w:t xml:space="preserve"> – </w:t>
      </w:r>
      <w:r w:rsidR="00D61A6F">
        <w:rPr>
          <w:rFonts w:ascii="Verdana" w:hAnsi="Verdana"/>
          <w:b/>
          <w:sz w:val="20"/>
          <w:szCs w:val="20"/>
        </w:rPr>
        <w:t>Fe</w:t>
      </w:r>
      <w:r w:rsidR="00D61A6F" w:rsidRPr="0097029E">
        <w:rPr>
          <w:rFonts w:ascii="Verdana" w:hAnsi="Verdana"/>
          <w:b/>
          <w:sz w:val="20"/>
          <w:szCs w:val="20"/>
        </w:rPr>
        <w:t>Cl</w:t>
      </w:r>
      <w:r w:rsidR="00D61A6F">
        <w:rPr>
          <w:rFonts w:ascii="Verdana" w:hAnsi="Verdana"/>
          <w:b/>
          <w:sz w:val="20"/>
          <w:szCs w:val="20"/>
          <w:vertAlign w:val="subscript"/>
        </w:rPr>
        <w:t>3</w:t>
      </w:r>
    </w:p>
    <w:p w:rsidR="00216C75" w:rsidRDefault="00216C75" w:rsidP="00216C75">
      <w:pPr>
        <w:pStyle w:val="ListParagraph"/>
        <w:numPr>
          <w:ilvl w:val="0"/>
          <w:numId w:val="8"/>
        </w:numPr>
        <w:rPr>
          <w:rFonts w:ascii="Verdana" w:hAnsi="Verdana"/>
          <w:sz w:val="20"/>
          <w:szCs w:val="20"/>
        </w:rPr>
      </w:pPr>
      <w:r w:rsidRPr="00216C75">
        <w:rPr>
          <w:rFonts w:ascii="Verdana" w:hAnsi="Verdana"/>
          <w:sz w:val="20"/>
          <w:szCs w:val="20"/>
        </w:rPr>
        <w:t xml:space="preserve">Solution </w:t>
      </w:r>
      <w:r w:rsidR="00D61A6F">
        <w:rPr>
          <w:rFonts w:ascii="Verdana" w:hAnsi="Verdana"/>
          <w:sz w:val="20"/>
          <w:szCs w:val="20"/>
        </w:rPr>
        <w:t>5</w:t>
      </w:r>
      <w:r w:rsidRPr="00216C75">
        <w:rPr>
          <w:rFonts w:ascii="Verdana" w:hAnsi="Verdana"/>
          <w:sz w:val="20"/>
          <w:szCs w:val="20"/>
        </w:rPr>
        <w:t xml:space="preserve"> – </w:t>
      </w:r>
      <w:r w:rsidR="00D61A6F">
        <w:rPr>
          <w:rFonts w:ascii="Verdana" w:hAnsi="Verdana"/>
          <w:b/>
          <w:sz w:val="20"/>
          <w:szCs w:val="20"/>
        </w:rPr>
        <w:t>Li</w:t>
      </w:r>
      <w:r w:rsidR="00D61A6F" w:rsidRPr="0097029E">
        <w:rPr>
          <w:rFonts w:ascii="Verdana" w:hAnsi="Verdana"/>
          <w:b/>
          <w:sz w:val="20"/>
          <w:szCs w:val="20"/>
        </w:rPr>
        <w:t>Cl</w:t>
      </w:r>
    </w:p>
    <w:p w:rsidR="00D769F9" w:rsidRPr="0097029E" w:rsidRDefault="00216C75" w:rsidP="00465C07">
      <w:pPr>
        <w:pStyle w:val="ListParagraph"/>
        <w:numPr>
          <w:ilvl w:val="0"/>
          <w:numId w:val="8"/>
        </w:numPr>
        <w:rPr>
          <w:rFonts w:ascii="Verdana" w:hAnsi="Verdana"/>
          <w:b/>
          <w:sz w:val="20"/>
          <w:szCs w:val="20"/>
        </w:rPr>
      </w:pPr>
      <w:r w:rsidRPr="00D769F9">
        <w:rPr>
          <w:rFonts w:ascii="Verdana" w:hAnsi="Verdana"/>
          <w:sz w:val="20"/>
          <w:szCs w:val="20"/>
        </w:rPr>
        <w:t xml:space="preserve">Solution </w:t>
      </w:r>
      <w:r w:rsidR="00D61A6F">
        <w:rPr>
          <w:rFonts w:ascii="Verdana" w:hAnsi="Verdana"/>
          <w:sz w:val="20"/>
          <w:szCs w:val="20"/>
        </w:rPr>
        <w:t>6</w:t>
      </w:r>
      <w:r w:rsidRPr="00D769F9">
        <w:rPr>
          <w:rFonts w:ascii="Verdana" w:hAnsi="Verdana"/>
          <w:sz w:val="20"/>
          <w:szCs w:val="20"/>
        </w:rPr>
        <w:t xml:space="preserve"> </w:t>
      </w:r>
      <w:r w:rsidR="00D769F9">
        <w:rPr>
          <w:rFonts w:ascii="Verdana" w:hAnsi="Verdana"/>
          <w:sz w:val="20"/>
          <w:szCs w:val="20"/>
        </w:rPr>
        <w:t>–</w:t>
      </w:r>
      <w:r w:rsidRPr="00D769F9">
        <w:rPr>
          <w:rFonts w:ascii="Verdana" w:hAnsi="Verdana"/>
          <w:sz w:val="20"/>
          <w:szCs w:val="20"/>
        </w:rPr>
        <w:t xml:space="preserve"> </w:t>
      </w:r>
      <w:r w:rsidRPr="0097029E">
        <w:rPr>
          <w:rFonts w:ascii="Verdana" w:hAnsi="Verdana"/>
          <w:b/>
          <w:sz w:val="20"/>
          <w:szCs w:val="20"/>
        </w:rPr>
        <w:t>NaOH</w:t>
      </w:r>
    </w:p>
    <w:p w:rsidR="00D769F9" w:rsidRDefault="00D769F9" w:rsidP="00D769F9">
      <w:pPr>
        <w:pStyle w:val="ListParagraph"/>
        <w:rPr>
          <w:rFonts w:ascii="Verdana" w:hAnsi="Verdana"/>
          <w:b/>
          <w:sz w:val="20"/>
          <w:szCs w:val="20"/>
        </w:rPr>
        <w:sectPr w:rsidR="00D769F9" w:rsidSect="00D769F9">
          <w:type w:val="continuous"/>
          <w:pgSz w:w="12240" w:h="15840"/>
          <w:pgMar w:top="1080" w:right="1008" w:bottom="1080" w:left="1008" w:header="720" w:footer="720" w:gutter="0"/>
          <w:cols w:num="3" w:space="720"/>
          <w:docGrid w:linePitch="360"/>
        </w:sectPr>
      </w:pPr>
    </w:p>
    <w:p w:rsidR="00D769F9" w:rsidRPr="00D769F9" w:rsidRDefault="00D769F9" w:rsidP="00D769F9">
      <w:pPr>
        <w:pStyle w:val="ListParagraph"/>
        <w:rPr>
          <w:rFonts w:ascii="Verdana" w:hAnsi="Verdana"/>
          <w:b/>
          <w:sz w:val="20"/>
          <w:szCs w:val="20"/>
        </w:rPr>
      </w:pPr>
    </w:p>
    <w:p w:rsidR="00D07AA6" w:rsidRDefault="00D07AA6" w:rsidP="00D769F9">
      <w:pPr>
        <w:pStyle w:val="ListParagraph"/>
        <w:ind w:left="0"/>
        <w:rPr>
          <w:rFonts w:ascii="Verdana" w:hAnsi="Verdana"/>
          <w:b/>
          <w:sz w:val="20"/>
          <w:szCs w:val="20"/>
        </w:rPr>
      </w:pPr>
    </w:p>
    <w:p w:rsidR="00465C07" w:rsidRDefault="00465C07" w:rsidP="00D769F9">
      <w:pPr>
        <w:pStyle w:val="ListParagraph"/>
        <w:ind w:left="0"/>
        <w:rPr>
          <w:rFonts w:ascii="Verdana" w:hAnsi="Verdana"/>
          <w:b/>
          <w:sz w:val="20"/>
          <w:szCs w:val="20"/>
        </w:rPr>
      </w:pPr>
      <w:r w:rsidRPr="00D769F9">
        <w:rPr>
          <w:rFonts w:ascii="Verdana" w:hAnsi="Verdana"/>
          <w:b/>
          <w:sz w:val="20"/>
          <w:szCs w:val="20"/>
        </w:rPr>
        <w:t>P</w:t>
      </w:r>
      <w:r w:rsidR="002C6AEE" w:rsidRPr="00D769F9">
        <w:rPr>
          <w:rFonts w:ascii="Verdana" w:hAnsi="Verdana"/>
          <w:b/>
          <w:sz w:val="20"/>
          <w:szCs w:val="20"/>
        </w:rPr>
        <w:t>rocedure:</w:t>
      </w:r>
    </w:p>
    <w:p w:rsidR="00D07AA6" w:rsidRDefault="00D07AA6" w:rsidP="00D769F9">
      <w:pPr>
        <w:pStyle w:val="ListParagraph"/>
        <w:ind w:left="0"/>
        <w:rPr>
          <w:rFonts w:ascii="Verdana" w:hAnsi="Verdana"/>
          <w:b/>
          <w:sz w:val="20"/>
          <w:szCs w:val="20"/>
        </w:rPr>
      </w:pPr>
    </w:p>
    <w:p w:rsidR="00D07AA6" w:rsidRDefault="00D07AA6" w:rsidP="00D769F9">
      <w:pPr>
        <w:pStyle w:val="ListParagraph"/>
        <w:ind w:left="0"/>
        <w:rPr>
          <w:rFonts w:ascii="Verdana" w:hAnsi="Verdana"/>
          <w:b/>
          <w:sz w:val="20"/>
          <w:szCs w:val="20"/>
        </w:rPr>
      </w:pPr>
      <w:r>
        <w:rPr>
          <w:rFonts w:ascii="Verdana" w:hAnsi="Verdana"/>
          <w:b/>
          <w:sz w:val="20"/>
          <w:szCs w:val="20"/>
        </w:rPr>
        <w:t>PRE-LAB: READ ALL INSTRUCTIONS BEFORE BEGINNING ANY SECTION OF THE LAB</w:t>
      </w:r>
    </w:p>
    <w:p w:rsidR="00D07AA6" w:rsidRDefault="00D07AA6" w:rsidP="00D769F9">
      <w:pPr>
        <w:pStyle w:val="ListParagraph"/>
        <w:ind w:left="0"/>
        <w:rPr>
          <w:rFonts w:ascii="Verdana" w:hAnsi="Verdana"/>
          <w:b/>
          <w:sz w:val="20"/>
          <w:szCs w:val="20"/>
        </w:rPr>
      </w:pPr>
    </w:p>
    <w:p w:rsidR="00D07AA6" w:rsidRDefault="00D07AA6" w:rsidP="00D07AA6">
      <w:pPr>
        <w:pStyle w:val="ListParagraph"/>
        <w:numPr>
          <w:ilvl w:val="0"/>
          <w:numId w:val="16"/>
        </w:numPr>
        <w:rPr>
          <w:rFonts w:ascii="Verdana" w:hAnsi="Verdana"/>
          <w:sz w:val="20"/>
          <w:szCs w:val="20"/>
        </w:rPr>
      </w:pPr>
      <w:r>
        <w:rPr>
          <w:rFonts w:ascii="Verdana" w:hAnsi="Verdana"/>
          <w:sz w:val="20"/>
          <w:szCs w:val="20"/>
        </w:rPr>
        <w:t>Do not write on this Instruction Sheet—you need to hand it back in to get full marks!</w:t>
      </w:r>
    </w:p>
    <w:p w:rsidR="00D07AA6" w:rsidRDefault="00D07AA6" w:rsidP="00D07AA6">
      <w:pPr>
        <w:pStyle w:val="ListParagraph"/>
        <w:numPr>
          <w:ilvl w:val="0"/>
          <w:numId w:val="16"/>
        </w:numPr>
        <w:rPr>
          <w:rFonts w:ascii="Verdana" w:hAnsi="Verdana"/>
          <w:sz w:val="20"/>
          <w:szCs w:val="20"/>
        </w:rPr>
      </w:pPr>
      <w:r>
        <w:rPr>
          <w:rFonts w:ascii="Verdana" w:hAnsi="Verdana"/>
          <w:sz w:val="20"/>
          <w:szCs w:val="20"/>
        </w:rPr>
        <w:t>You will work in a group of 3 or 4 people (no more, no less).  Find a group and an empty table.  Keep a pen, pencil and eraser on your desk and put your binders, jackets and backpacks at the back of the room, or on a non-occupied table.</w:t>
      </w:r>
    </w:p>
    <w:p w:rsidR="00D07AA6" w:rsidRDefault="00D07AA6" w:rsidP="00D07AA6">
      <w:pPr>
        <w:pStyle w:val="ListParagraph"/>
        <w:numPr>
          <w:ilvl w:val="0"/>
          <w:numId w:val="16"/>
        </w:numPr>
        <w:rPr>
          <w:rFonts w:ascii="Verdana" w:hAnsi="Verdana"/>
          <w:sz w:val="20"/>
          <w:szCs w:val="20"/>
        </w:rPr>
      </w:pPr>
      <w:r w:rsidRPr="0012124A">
        <w:rPr>
          <w:rFonts w:ascii="Verdana" w:hAnsi="Verdana"/>
          <w:b/>
          <w:sz w:val="20"/>
          <w:szCs w:val="20"/>
        </w:rPr>
        <w:t>Each member of the group will fill in their own answer sheet</w:t>
      </w:r>
      <w:r>
        <w:rPr>
          <w:rFonts w:ascii="Verdana" w:hAnsi="Verdana"/>
          <w:sz w:val="20"/>
          <w:szCs w:val="20"/>
        </w:rPr>
        <w:t xml:space="preserve">. </w:t>
      </w:r>
      <w:r w:rsidRPr="0012124A">
        <w:rPr>
          <w:rFonts w:ascii="Verdana" w:hAnsi="Verdana"/>
          <w:sz w:val="20"/>
          <w:szCs w:val="20"/>
          <w:u w:val="single"/>
        </w:rPr>
        <w:t>However, your group will be choosing only one to be marked, so make sure you all agree on the answers</w:t>
      </w:r>
      <w:r>
        <w:rPr>
          <w:rFonts w:ascii="Verdana" w:hAnsi="Verdana"/>
          <w:sz w:val="20"/>
          <w:szCs w:val="20"/>
        </w:rPr>
        <w:t xml:space="preserve">.  </w:t>
      </w:r>
    </w:p>
    <w:p w:rsidR="00D07AA6" w:rsidRPr="0012124A" w:rsidRDefault="00D07AA6" w:rsidP="00D07AA6">
      <w:pPr>
        <w:pStyle w:val="ListParagraph"/>
        <w:numPr>
          <w:ilvl w:val="0"/>
          <w:numId w:val="16"/>
        </w:numPr>
        <w:rPr>
          <w:rFonts w:ascii="Verdana" w:hAnsi="Verdana"/>
          <w:sz w:val="20"/>
          <w:szCs w:val="20"/>
          <w:u w:val="single"/>
        </w:rPr>
      </w:pPr>
      <w:r w:rsidRPr="0012124A">
        <w:rPr>
          <w:rFonts w:ascii="Verdana" w:hAnsi="Verdana"/>
          <w:b/>
          <w:sz w:val="20"/>
          <w:szCs w:val="20"/>
        </w:rPr>
        <w:t>Each person will write a separate (different) conclusion</w:t>
      </w:r>
      <w:r>
        <w:rPr>
          <w:rFonts w:ascii="Verdana" w:hAnsi="Verdana"/>
          <w:sz w:val="20"/>
          <w:szCs w:val="20"/>
        </w:rPr>
        <w:t xml:space="preserve"> though, so </w:t>
      </w:r>
      <w:r w:rsidRPr="0012124A">
        <w:rPr>
          <w:rFonts w:ascii="Verdana" w:hAnsi="Verdana"/>
          <w:sz w:val="20"/>
          <w:szCs w:val="20"/>
          <w:u w:val="single"/>
        </w:rPr>
        <w:t>place the answer sheet to be marked with all group member names on top, and staple to the other sheets (</w:t>
      </w:r>
      <w:r w:rsidR="009864C2" w:rsidRPr="0012124A">
        <w:rPr>
          <w:rFonts w:ascii="Verdana" w:hAnsi="Verdana"/>
          <w:sz w:val="20"/>
          <w:szCs w:val="20"/>
          <w:u w:val="single"/>
        </w:rPr>
        <w:t>star the name of the person’s getting marked</w:t>
      </w:r>
      <w:r w:rsidRPr="0012124A">
        <w:rPr>
          <w:rFonts w:ascii="Verdana" w:hAnsi="Verdana"/>
          <w:sz w:val="20"/>
          <w:szCs w:val="20"/>
          <w:u w:val="single"/>
        </w:rPr>
        <w:t>).</w:t>
      </w:r>
    </w:p>
    <w:p w:rsidR="00D07AA6" w:rsidRDefault="00D07AA6" w:rsidP="00D07AA6">
      <w:pPr>
        <w:pStyle w:val="ListParagraph"/>
        <w:numPr>
          <w:ilvl w:val="0"/>
          <w:numId w:val="16"/>
        </w:numPr>
        <w:rPr>
          <w:rFonts w:ascii="Verdana" w:hAnsi="Verdana"/>
          <w:sz w:val="20"/>
          <w:szCs w:val="20"/>
        </w:rPr>
      </w:pPr>
      <w:r>
        <w:rPr>
          <w:rFonts w:ascii="Verdana" w:hAnsi="Verdana"/>
          <w:sz w:val="20"/>
          <w:szCs w:val="20"/>
        </w:rPr>
        <w:t>Pay attention to the teacher instructions on how to use a Bunsen Burner/safety.</w:t>
      </w:r>
    </w:p>
    <w:p w:rsidR="00D07AA6" w:rsidRPr="0012124A" w:rsidRDefault="0012124A" w:rsidP="00D07AA6">
      <w:pPr>
        <w:pStyle w:val="ListParagraph"/>
        <w:numPr>
          <w:ilvl w:val="0"/>
          <w:numId w:val="16"/>
        </w:numPr>
        <w:rPr>
          <w:rFonts w:ascii="Verdana" w:hAnsi="Verdana"/>
          <w:sz w:val="20"/>
          <w:szCs w:val="20"/>
          <w:u w:val="single"/>
        </w:rPr>
      </w:pPr>
      <w:r w:rsidRPr="0012124A">
        <w:rPr>
          <w:rFonts w:ascii="Verdana" w:hAnsi="Verdana"/>
          <w:sz w:val="20"/>
          <w:szCs w:val="20"/>
          <w:u w:val="single"/>
        </w:rPr>
        <w:t>PUT YOUR SAFETY GOGGLES ON NOW AND WEAR THEM FOR THE ENTIRE LAB.</w:t>
      </w:r>
    </w:p>
    <w:p w:rsidR="00D07AA6" w:rsidRDefault="00D07AA6" w:rsidP="00D07AA6">
      <w:pPr>
        <w:pStyle w:val="ListParagraph"/>
        <w:rPr>
          <w:rFonts w:ascii="Verdana" w:hAnsi="Verdana"/>
          <w:sz w:val="20"/>
          <w:szCs w:val="20"/>
        </w:rPr>
      </w:pPr>
    </w:p>
    <w:p w:rsidR="00D0226C" w:rsidRDefault="00D0226C" w:rsidP="00D07AA6">
      <w:pPr>
        <w:pStyle w:val="ListParagraph"/>
        <w:rPr>
          <w:rFonts w:ascii="Verdana" w:hAnsi="Verdana"/>
          <w:sz w:val="20"/>
          <w:szCs w:val="20"/>
        </w:rPr>
      </w:pPr>
    </w:p>
    <w:p w:rsidR="00D0226C" w:rsidRDefault="00D0226C" w:rsidP="00D07AA6">
      <w:pPr>
        <w:pStyle w:val="ListParagraph"/>
        <w:rPr>
          <w:rFonts w:ascii="Verdana" w:hAnsi="Verdana"/>
          <w:sz w:val="20"/>
          <w:szCs w:val="20"/>
        </w:rPr>
      </w:pPr>
    </w:p>
    <w:p w:rsidR="00D0226C" w:rsidRDefault="00D0226C" w:rsidP="00D07AA6">
      <w:pPr>
        <w:pStyle w:val="ListParagraph"/>
        <w:rPr>
          <w:rFonts w:ascii="Verdana" w:hAnsi="Verdana"/>
          <w:sz w:val="20"/>
          <w:szCs w:val="20"/>
        </w:rPr>
      </w:pPr>
    </w:p>
    <w:p w:rsidR="00D0226C" w:rsidRDefault="00D0226C" w:rsidP="00D07AA6">
      <w:pPr>
        <w:pStyle w:val="ListParagraph"/>
        <w:rPr>
          <w:rFonts w:ascii="Verdana" w:hAnsi="Verdana"/>
          <w:sz w:val="20"/>
          <w:szCs w:val="20"/>
        </w:rPr>
      </w:pPr>
    </w:p>
    <w:p w:rsidR="00D0226C" w:rsidRDefault="00D0226C" w:rsidP="00D07AA6">
      <w:pPr>
        <w:pStyle w:val="ListParagraph"/>
        <w:rPr>
          <w:rFonts w:ascii="Verdana" w:hAnsi="Verdana"/>
          <w:sz w:val="20"/>
          <w:szCs w:val="20"/>
        </w:rPr>
      </w:pPr>
    </w:p>
    <w:p w:rsidR="00D0226C" w:rsidRDefault="00D0226C" w:rsidP="00D07AA6">
      <w:pPr>
        <w:pStyle w:val="ListParagraph"/>
        <w:rPr>
          <w:rFonts w:ascii="Verdana" w:hAnsi="Verdana"/>
          <w:sz w:val="20"/>
          <w:szCs w:val="20"/>
        </w:rPr>
      </w:pPr>
    </w:p>
    <w:p w:rsidR="00D0226C" w:rsidRDefault="00D0226C" w:rsidP="00D07AA6">
      <w:pPr>
        <w:pStyle w:val="ListParagraph"/>
        <w:rPr>
          <w:rFonts w:ascii="Verdana" w:hAnsi="Verdana"/>
          <w:sz w:val="20"/>
          <w:szCs w:val="20"/>
        </w:rPr>
      </w:pPr>
    </w:p>
    <w:p w:rsidR="00D0226C" w:rsidRDefault="00D0226C" w:rsidP="00D07AA6">
      <w:pPr>
        <w:pStyle w:val="ListParagraph"/>
        <w:rPr>
          <w:rFonts w:ascii="Verdana" w:hAnsi="Verdana"/>
          <w:sz w:val="20"/>
          <w:szCs w:val="20"/>
        </w:rPr>
      </w:pPr>
    </w:p>
    <w:p w:rsidR="00D0226C" w:rsidRDefault="00D0226C" w:rsidP="00D07AA6">
      <w:pPr>
        <w:pStyle w:val="ListParagraph"/>
        <w:rPr>
          <w:rFonts w:ascii="Verdana" w:hAnsi="Verdana"/>
          <w:sz w:val="20"/>
          <w:szCs w:val="20"/>
        </w:rPr>
      </w:pPr>
    </w:p>
    <w:p w:rsidR="00D0226C" w:rsidRDefault="00D0226C" w:rsidP="00D07AA6">
      <w:pPr>
        <w:pStyle w:val="ListParagraph"/>
        <w:rPr>
          <w:rFonts w:ascii="Verdana" w:hAnsi="Verdana"/>
          <w:sz w:val="20"/>
          <w:szCs w:val="20"/>
        </w:rPr>
      </w:pPr>
    </w:p>
    <w:p w:rsidR="00D0226C" w:rsidRPr="00D07AA6" w:rsidRDefault="00D0226C" w:rsidP="00D07AA6">
      <w:pPr>
        <w:pStyle w:val="ListParagraph"/>
        <w:rPr>
          <w:rFonts w:ascii="Verdana" w:hAnsi="Verdana"/>
          <w:sz w:val="20"/>
          <w:szCs w:val="20"/>
        </w:rPr>
      </w:pPr>
    </w:p>
    <w:p w:rsidR="00465C07" w:rsidRPr="00BA1A29" w:rsidRDefault="00465C07" w:rsidP="00465C07">
      <w:pPr>
        <w:pStyle w:val="NoSpacing"/>
        <w:rPr>
          <w:rFonts w:ascii="Verdana" w:hAnsi="Verdana"/>
          <w:b/>
          <w:sz w:val="20"/>
          <w:szCs w:val="20"/>
        </w:rPr>
      </w:pPr>
      <w:r w:rsidRPr="00BA1A29">
        <w:rPr>
          <w:rFonts w:ascii="Verdana" w:hAnsi="Verdana"/>
          <w:b/>
          <w:sz w:val="20"/>
          <w:szCs w:val="20"/>
        </w:rPr>
        <w:lastRenderedPageBreak/>
        <w:t>PART A: Properties of Ionic Compounds</w:t>
      </w:r>
    </w:p>
    <w:p w:rsidR="00465C07" w:rsidRPr="00BA1A29" w:rsidRDefault="00465C07" w:rsidP="00465C07">
      <w:pPr>
        <w:pStyle w:val="NoSpacing"/>
        <w:rPr>
          <w:rFonts w:ascii="Verdana" w:hAnsi="Verdana"/>
          <w:sz w:val="20"/>
          <w:szCs w:val="20"/>
        </w:rPr>
      </w:pPr>
    </w:p>
    <w:p w:rsidR="002C6AEE" w:rsidRPr="00BA1A29" w:rsidRDefault="002C6AEE" w:rsidP="007B750D">
      <w:pPr>
        <w:pStyle w:val="ListParagraph"/>
        <w:numPr>
          <w:ilvl w:val="0"/>
          <w:numId w:val="14"/>
        </w:numPr>
        <w:rPr>
          <w:rFonts w:ascii="Verdana" w:hAnsi="Verdana"/>
          <w:sz w:val="20"/>
          <w:szCs w:val="20"/>
        </w:rPr>
      </w:pPr>
      <w:r w:rsidRPr="00BA1A29">
        <w:rPr>
          <w:rFonts w:ascii="Verdana" w:hAnsi="Verdana"/>
          <w:sz w:val="20"/>
          <w:szCs w:val="20"/>
        </w:rPr>
        <w:t xml:space="preserve">Using a paper towel underneath the test tube rack, label six test tube places by numbering them 1 through 6. </w:t>
      </w:r>
    </w:p>
    <w:p w:rsidR="002C6AEE" w:rsidRDefault="002C6AEE" w:rsidP="007B750D">
      <w:pPr>
        <w:pStyle w:val="ListParagraph"/>
        <w:numPr>
          <w:ilvl w:val="0"/>
          <w:numId w:val="14"/>
        </w:numPr>
        <w:rPr>
          <w:rFonts w:ascii="Verdana" w:hAnsi="Verdana"/>
          <w:sz w:val="20"/>
          <w:szCs w:val="20"/>
        </w:rPr>
      </w:pPr>
      <w:r w:rsidRPr="00BA1A29">
        <w:rPr>
          <w:rFonts w:ascii="Verdana" w:hAnsi="Verdana"/>
          <w:sz w:val="20"/>
          <w:szCs w:val="20"/>
        </w:rPr>
        <w:t>Have one group member get samples of solutions 1 through 3 and another group member get 3 samples of NaOH</w:t>
      </w:r>
      <w:r w:rsidR="00933D60">
        <w:rPr>
          <w:rFonts w:ascii="Verdana" w:hAnsi="Verdana"/>
          <w:sz w:val="20"/>
          <w:szCs w:val="20"/>
        </w:rPr>
        <w:t xml:space="preserve"> for test tubes 4, 5 and 6</w:t>
      </w:r>
      <w:r w:rsidRPr="00BA1A29">
        <w:rPr>
          <w:rFonts w:ascii="Verdana" w:hAnsi="Verdana"/>
          <w:sz w:val="20"/>
          <w:szCs w:val="20"/>
        </w:rPr>
        <w:t>.  Each solution should fill approximatel</w:t>
      </w:r>
      <w:r w:rsidR="00933D60">
        <w:rPr>
          <w:rFonts w:ascii="Verdana" w:hAnsi="Verdana"/>
          <w:sz w:val="20"/>
          <w:szCs w:val="20"/>
        </w:rPr>
        <w:t>y 2</w:t>
      </w:r>
      <w:r w:rsidRPr="00BA1A29">
        <w:rPr>
          <w:rFonts w:ascii="Verdana" w:hAnsi="Verdana"/>
          <w:sz w:val="20"/>
          <w:szCs w:val="20"/>
        </w:rPr>
        <w:t>cm of the test tube. Place each test tube in its appropriately labeled spot in the test tube rack – don’t get them mixed up!</w:t>
      </w:r>
    </w:p>
    <w:p w:rsidR="00D07AA6" w:rsidRPr="00BA1A29" w:rsidRDefault="00D07AA6" w:rsidP="007B750D">
      <w:pPr>
        <w:pStyle w:val="ListParagraph"/>
        <w:numPr>
          <w:ilvl w:val="0"/>
          <w:numId w:val="14"/>
        </w:numPr>
        <w:rPr>
          <w:rFonts w:ascii="Verdana" w:hAnsi="Verdana"/>
          <w:sz w:val="20"/>
          <w:szCs w:val="20"/>
        </w:rPr>
      </w:pPr>
      <w:r>
        <w:rPr>
          <w:rFonts w:ascii="Verdana" w:hAnsi="Verdana"/>
          <w:sz w:val="20"/>
          <w:szCs w:val="20"/>
        </w:rPr>
        <w:t>The 3</w:t>
      </w:r>
      <w:r w:rsidRPr="00D07AA6">
        <w:rPr>
          <w:rFonts w:ascii="Verdana" w:hAnsi="Verdana"/>
          <w:sz w:val="20"/>
          <w:szCs w:val="20"/>
          <w:vertAlign w:val="superscript"/>
        </w:rPr>
        <w:t>rd</w:t>
      </w:r>
      <w:r>
        <w:rPr>
          <w:rFonts w:ascii="Verdana" w:hAnsi="Verdana"/>
          <w:sz w:val="20"/>
          <w:szCs w:val="20"/>
        </w:rPr>
        <w:t xml:space="preserve"> (and 4</w:t>
      </w:r>
      <w:r w:rsidRPr="00D07AA6">
        <w:rPr>
          <w:rFonts w:ascii="Verdana" w:hAnsi="Verdana"/>
          <w:sz w:val="20"/>
          <w:szCs w:val="20"/>
          <w:vertAlign w:val="superscript"/>
        </w:rPr>
        <w:t>th</w:t>
      </w:r>
      <w:r>
        <w:rPr>
          <w:rFonts w:ascii="Verdana" w:hAnsi="Verdana"/>
          <w:sz w:val="20"/>
          <w:szCs w:val="20"/>
        </w:rPr>
        <w:t>) members should get all other necessary materials</w:t>
      </w:r>
      <w:r w:rsidR="0012124A">
        <w:rPr>
          <w:rFonts w:ascii="Verdana" w:hAnsi="Verdana"/>
          <w:sz w:val="20"/>
          <w:szCs w:val="20"/>
        </w:rPr>
        <w:t xml:space="preserve"> including beaker with water in it.</w:t>
      </w:r>
    </w:p>
    <w:p w:rsidR="00D07AA6" w:rsidRDefault="0012124A" w:rsidP="007B750D">
      <w:pPr>
        <w:pStyle w:val="ListParagraph"/>
        <w:numPr>
          <w:ilvl w:val="0"/>
          <w:numId w:val="14"/>
        </w:numPr>
        <w:rPr>
          <w:rFonts w:ascii="Verdana" w:hAnsi="Verdana"/>
          <w:sz w:val="20"/>
          <w:szCs w:val="20"/>
        </w:rPr>
      </w:pPr>
      <w:r>
        <w:rPr>
          <w:rFonts w:ascii="Verdana" w:hAnsi="Verdana"/>
          <w:sz w:val="20"/>
          <w:szCs w:val="20"/>
        </w:rPr>
        <w:t>C</w:t>
      </w:r>
      <w:r w:rsidR="00933D60">
        <w:rPr>
          <w:rFonts w:ascii="Verdana" w:hAnsi="Verdana"/>
          <w:sz w:val="20"/>
          <w:szCs w:val="20"/>
        </w:rPr>
        <w:t>omplete the first two blank columns in</w:t>
      </w:r>
      <w:r w:rsidR="00D07AA6">
        <w:rPr>
          <w:rFonts w:ascii="Verdana" w:hAnsi="Verdana"/>
          <w:sz w:val="20"/>
          <w:szCs w:val="20"/>
        </w:rPr>
        <w:t xml:space="preserve"> the data table on your answer sheet</w:t>
      </w:r>
      <w:r w:rsidR="00933D60">
        <w:rPr>
          <w:rFonts w:ascii="Verdana" w:hAnsi="Verdana"/>
          <w:sz w:val="20"/>
          <w:szCs w:val="20"/>
        </w:rPr>
        <w:t>.</w:t>
      </w:r>
    </w:p>
    <w:p w:rsidR="00D07AA6" w:rsidRDefault="00D07AA6" w:rsidP="00D07AA6">
      <w:pPr>
        <w:pStyle w:val="ListParagraph"/>
        <w:ind w:left="1440"/>
        <w:rPr>
          <w:rFonts w:ascii="Verdana" w:hAnsi="Verdana"/>
          <w:b/>
          <w:sz w:val="20"/>
          <w:szCs w:val="20"/>
        </w:rPr>
      </w:pPr>
    </w:p>
    <w:p w:rsidR="002C6AEE" w:rsidRDefault="00D07AA6" w:rsidP="00D07AA6">
      <w:pPr>
        <w:pStyle w:val="ListParagraph"/>
        <w:ind w:left="1440"/>
        <w:rPr>
          <w:rFonts w:ascii="Verdana" w:hAnsi="Verdana"/>
          <w:b/>
          <w:sz w:val="20"/>
          <w:szCs w:val="20"/>
        </w:rPr>
      </w:pPr>
      <w:r>
        <w:rPr>
          <w:rFonts w:ascii="Verdana" w:hAnsi="Verdana"/>
          <w:b/>
          <w:sz w:val="20"/>
          <w:szCs w:val="20"/>
        </w:rPr>
        <w:t xml:space="preserve">See Data Table </w:t>
      </w:r>
      <w:r w:rsidR="0012124A">
        <w:rPr>
          <w:rFonts w:ascii="Verdana" w:hAnsi="Verdana"/>
          <w:b/>
          <w:sz w:val="20"/>
          <w:szCs w:val="20"/>
        </w:rPr>
        <w:t>Part</w:t>
      </w:r>
      <w:r>
        <w:rPr>
          <w:rFonts w:ascii="Verdana" w:hAnsi="Verdana"/>
          <w:b/>
          <w:sz w:val="20"/>
          <w:szCs w:val="20"/>
        </w:rPr>
        <w:t xml:space="preserve"> A</w:t>
      </w:r>
      <w:r>
        <w:rPr>
          <w:rFonts w:ascii="Verdana" w:hAnsi="Verdana"/>
          <w:sz w:val="20"/>
          <w:szCs w:val="20"/>
        </w:rPr>
        <w:t xml:space="preserve"> </w:t>
      </w:r>
      <w:r>
        <w:rPr>
          <w:rFonts w:ascii="Verdana" w:hAnsi="Verdana"/>
          <w:b/>
          <w:sz w:val="20"/>
          <w:szCs w:val="20"/>
        </w:rPr>
        <w:t>on Answer Sheet</w:t>
      </w:r>
    </w:p>
    <w:p w:rsidR="0012124A" w:rsidRPr="00D07AA6" w:rsidRDefault="0012124A" w:rsidP="00D07AA6">
      <w:pPr>
        <w:pStyle w:val="ListParagraph"/>
        <w:ind w:left="1440"/>
        <w:rPr>
          <w:rFonts w:ascii="Verdana" w:hAnsi="Verdana"/>
          <w:b/>
          <w:sz w:val="20"/>
          <w:szCs w:val="20"/>
        </w:rPr>
      </w:pPr>
    </w:p>
    <w:p w:rsidR="002C6AEE" w:rsidRDefault="00216C75" w:rsidP="007B750D">
      <w:pPr>
        <w:pStyle w:val="ListParagraph"/>
        <w:numPr>
          <w:ilvl w:val="0"/>
          <w:numId w:val="14"/>
        </w:numPr>
        <w:rPr>
          <w:rFonts w:ascii="Verdana" w:hAnsi="Verdana"/>
          <w:sz w:val="20"/>
          <w:szCs w:val="20"/>
        </w:rPr>
      </w:pPr>
      <w:r>
        <w:rPr>
          <w:rFonts w:ascii="Verdana" w:hAnsi="Verdana"/>
          <w:sz w:val="20"/>
          <w:szCs w:val="20"/>
        </w:rPr>
        <w:t>S</w:t>
      </w:r>
      <w:r w:rsidR="002C6AEE" w:rsidRPr="00BA1A29">
        <w:rPr>
          <w:rFonts w:ascii="Verdana" w:hAnsi="Verdana"/>
          <w:sz w:val="20"/>
          <w:szCs w:val="20"/>
        </w:rPr>
        <w:t>et up a Bunsen burner according to the instructions given by your teacher</w:t>
      </w:r>
      <w:r w:rsidR="00170634">
        <w:rPr>
          <w:rFonts w:ascii="Verdana" w:hAnsi="Verdana"/>
          <w:sz w:val="20"/>
          <w:szCs w:val="20"/>
        </w:rPr>
        <w:t xml:space="preserve">.  </w:t>
      </w:r>
      <w:r w:rsidR="002C6AEE" w:rsidRPr="00BA1A29">
        <w:rPr>
          <w:rFonts w:ascii="Verdana" w:hAnsi="Verdana"/>
          <w:sz w:val="20"/>
          <w:szCs w:val="20"/>
        </w:rPr>
        <w:t>One</w:t>
      </w:r>
      <w:r w:rsidR="0012124A">
        <w:rPr>
          <w:rFonts w:ascii="Verdana" w:hAnsi="Verdana"/>
          <w:sz w:val="20"/>
          <w:szCs w:val="20"/>
        </w:rPr>
        <w:t xml:space="preserve"> at a time, take the inoculation loop and dip it into the first test tube </w:t>
      </w:r>
      <w:r w:rsidR="00FA1236">
        <w:rPr>
          <w:rFonts w:ascii="Verdana" w:hAnsi="Verdana"/>
          <w:sz w:val="20"/>
          <w:szCs w:val="20"/>
        </w:rPr>
        <w:t xml:space="preserve">(you will need to </w:t>
      </w:r>
      <w:r w:rsidR="0012124A">
        <w:rPr>
          <w:rFonts w:ascii="Verdana" w:hAnsi="Verdana"/>
          <w:sz w:val="20"/>
          <w:szCs w:val="20"/>
        </w:rPr>
        <w:t>ensure that the inoculation look is well covered in the solution</w:t>
      </w:r>
      <w:r w:rsidR="00FA1236">
        <w:rPr>
          <w:rFonts w:ascii="Verdana" w:hAnsi="Verdana"/>
          <w:sz w:val="20"/>
          <w:szCs w:val="20"/>
        </w:rPr>
        <w:t>).  B</w:t>
      </w:r>
      <w:r w:rsidR="002C6AEE" w:rsidRPr="00BA1A29">
        <w:rPr>
          <w:rFonts w:ascii="Verdana" w:hAnsi="Verdana"/>
          <w:sz w:val="20"/>
          <w:szCs w:val="20"/>
        </w:rPr>
        <w:t xml:space="preserve">riefly place the soaked tip over the flame.  Look carefully to </w:t>
      </w:r>
      <w:r w:rsidR="002C6AEE" w:rsidRPr="00FA1236">
        <w:rPr>
          <w:rFonts w:ascii="Verdana" w:hAnsi="Verdana"/>
          <w:b/>
          <w:sz w:val="20"/>
          <w:szCs w:val="20"/>
        </w:rPr>
        <w:t>observe the colour change</w:t>
      </w:r>
      <w:r w:rsidR="002C6AEE" w:rsidRPr="00BA1A29">
        <w:rPr>
          <w:rFonts w:ascii="Verdana" w:hAnsi="Verdana"/>
          <w:sz w:val="20"/>
          <w:szCs w:val="20"/>
        </w:rPr>
        <w:t xml:space="preserve"> (if any) of the flame.  Record your observations in the </w:t>
      </w:r>
      <w:r w:rsidR="00933D60">
        <w:rPr>
          <w:rFonts w:ascii="Verdana" w:hAnsi="Verdana"/>
          <w:sz w:val="20"/>
          <w:szCs w:val="20"/>
        </w:rPr>
        <w:t xml:space="preserve">last column of </w:t>
      </w:r>
      <w:r w:rsidR="00D07AA6">
        <w:rPr>
          <w:rFonts w:ascii="Verdana" w:hAnsi="Verdana"/>
          <w:sz w:val="20"/>
          <w:szCs w:val="20"/>
        </w:rPr>
        <w:t>the data table</w:t>
      </w:r>
      <w:r w:rsidR="00170634">
        <w:rPr>
          <w:rFonts w:ascii="Verdana" w:hAnsi="Verdana"/>
          <w:sz w:val="20"/>
          <w:szCs w:val="20"/>
        </w:rPr>
        <w:t>.</w:t>
      </w:r>
      <w:r w:rsidR="00FA1236">
        <w:rPr>
          <w:rFonts w:ascii="Verdana" w:hAnsi="Verdana"/>
          <w:sz w:val="20"/>
          <w:szCs w:val="20"/>
        </w:rPr>
        <w:t xml:space="preserve">  </w:t>
      </w:r>
      <w:r w:rsidR="0012124A">
        <w:rPr>
          <w:rFonts w:ascii="Verdana" w:hAnsi="Verdana"/>
          <w:sz w:val="20"/>
          <w:szCs w:val="20"/>
        </w:rPr>
        <w:t>Dip the inoculation loop into a beaker with water to rinse and cool it off!</w:t>
      </w:r>
    </w:p>
    <w:p w:rsidR="00D07AA6" w:rsidRPr="00BA1A29" w:rsidRDefault="00D07AA6" w:rsidP="00D07AA6">
      <w:pPr>
        <w:pStyle w:val="ListParagraph"/>
        <w:rPr>
          <w:rFonts w:ascii="Verdana" w:hAnsi="Verdana"/>
          <w:sz w:val="20"/>
          <w:szCs w:val="20"/>
        </w:rPr>
      </w:pPr>
    </w:p>
    <w:p w:rsidR="002C6AEE" w:rsidRPr="00BA1A29" w:rsidRDefault="0012124A" w:rsidP="007B750D">
      <w:pPr>
        <w:pStyle w:val="ListParagraph"/>
        <w:numPr>
          <w:ilvl w:val="0"/>
          <w:numId w:val="14"/>
        </w:numPr>
        <w:rPr>
          <w:rFonts w:ascii="Verdana" w:hAnsi="Verdana"/>
          <w:sz w:val="20"/>
          <w:szCs w:val="20"/>
        </w:rPr>
      </w:pPr>
      <w:r>
        <w:rPr>
          <w:rFonts w:ascii="Verdana" w:hAnsi="Verdana"/>
          <w:sz w:val="20"/>
          <w:szCs w:val="20"/>
        </w:rPr>
        <w:t xml:space="preserve">Repeat step </w:t>
      </w:r>
      <w:r w:rsidR="00D61A6F">
        <w:rPr>
          <w:rFonts w:ascii="Verdana" w:hAnsi="Verdana"/>
          <w:sz w:val="20"/>
          <w:szCs w:val="20"/>
        </w:rPr>
        <w:t>five until you have tested all 6</w:t>
      </w:r>
      <w:bookmarkStart w:id="0" w:name="_GoBack"/>
      <w:bookmarkEnd w:id="0"/>
      <w:r>
        <w:rPr>
          <w:rFonts w:ascii="Verdana" w:hAnsi="Verdana"/>
          <w:sz w:val="20"/>
          <w:szCs w:val="20"/>
        </w:rPr>
        <w:t xml:space="preserve"> different solutions.</w:t>
      </w:r>
    </w:p>
    <w:p w:rsidR="00D07AA6" w:rsidRDefault="00D07AA6" w:rsidP="00D07AA6">
      <w:pPr>
        <w:rPr>
          <w:rFonts w:ascii="Verdana" w:hAnsi="Verdana"/>
          <w:b/>
          <w:sz w:val="20"/>
          <w:szCs w:val="20"/>
        </w:rPr>
      </w:pPr>
      <w:r>
        <w:rPr>
          <w:rFonts w:ascii="Verdana" w:hAnsi="Verdana"/>
          <w:b/>
          <w:sz w:val="20"/>
          <w:szCs w:val="20"/>
        </w:rPr>
        <w:t>Post-Lab:</w:t>
      </w:r>
    </w:p>
    <w:p w:rsidR="00D07AA6" w:rsidRDefault="00D07AA6" w:rsidP="00D07AA6">
      <w:pPr>
        <w:pStyle w:val="ListParagraph"/>
        <w:numPr>
          <w:ilvl w:val="0"/>
          <w:numId w:val="18"/>
        </w:numPr>
        <w:rPr>
          <w:rFonts w:ascii="Verdana" w:hAnsi="Verdana"/>
          <w:sz w:val="20"/>
          <w:szCs w:val="20"/>
        </w:rPr>
      </w:pPr>
      <w:r>
        <w:rPr>
          <w:rFonts w:ascii="Verdana" w:hAnsi="Verdana"/>
          <w:sz w:val="20"/>
          <w:szCs w:val="20"/>
        </w:rPr>
        <w:t>Put away all your equipment, wash out your test tubes and leave them to dry on the rack, and wash your desk.  Have your teacher sign or stamp your lab sheet when you have completed this task.</w:t>
      </w:r>
    </w:p>
    <w:p w:rsidR="00D07AA6" w:rsidRDefault="00D07AA6" w:rsidP="00D07AA6">
      <w:pPr>
        <w:pStyle w:val="ListParagraph"/>
        <w:rPr>
          <w:rFonts w:ascii="Verdana" w:hAnsi="Verdana"/>
          <w:sz w:val="20"/>
          <w:szCs w:val="20"/>
        </w:rPr>
      </w:pPr>
    </w:p>
    <w:p w:rsidR="00D07AA6" w:rsidRDefault="00D07AA6" w:rsidP="00D07AA6">
      <w:pPr>
        <w:pStyle w:val="ListParagraph"/>
        <w:numPr>
          <w:ilvl w:val="0"/>
          <w:numId w:val="18"/>
        </w:numPr>
        <w:rPr>
          <w:rFonts w:ascii="Verdana" w:hAnsi="Verdana"/>
          <w:sz w:val="20"/>
          <w:szCs w:val="20"/>
        </w:rPr>
      </w:pPr>
      <w:r>
        <w:rPr>
          <w:rFonts w:ascii="Verdana" w:hAnsi="Verdana"/>
          <w:sz w:val="20"/>
          <w:szCs w:val="20"/>
        </w:rPr>
        <w:t xml:space="preserve">Complete all follow-up questions and </w:t>
      </w:r>
      <w:r w:rsidRPr="0012124A">
        <w:rPr>
          <w:rFonts w:ascii="Verdana" w:hAnsi="Verdana"/>
          <w:b/>
          <w:sz w:val="20"/>
          <w:szCs w:val="20"/>
        </w:rPr>
        <w:t>write your own conclusion.</w:t>
      </w:r>
    </w:p>
    <w:p w:rsidR="00D07AA6" w:rsidRDefault="00D07AA6" w:rsidP="00D07AA6">
      <w:pPr>
        <w:pStyle w:val="ListParagraph"/>
        <w:rPr>
          <w:rFonts w:ascii="Verdana" w:hAnsi="Verdana"/>
          <w:sz w:val="20"/>
          <w:szCs w:val="20"/>
        </w:rPr>
      </w:pPr>
    </w:p>
    <w:p w:rsidR="00D07AA6" w:rsidRDefault="00D07AA6" w:rsidP="00D07AA6">
      <w:pPr>
        <w:pStyle w:val="ListParagraph"/>
        <w:numPr>
          <w:ilvl w:val="0"/>
          <w:numId w:val="18"/>
        </w:numPr>
        <w:rPr>
          <w:rFonts w:ascii="Verdana" w:hAnsi="Verdana"/>
          <w:sz w:val="20"/>
          <w:szCs w:val="20"/>
        </w:rPr>
      </w:pPr>
      <w:r w:rsidRPr="0012124A">
        <w:rPr>
          <w:rFonts w:ascii="Verdana" w:hAnsi="Verdana"/>
          <w:b/>
          <w:sz w:val="20"/>
          <w:szCs w:val="20"/>
        </w:rPr>
        <w:t>Staple all answer sheets together</w:t>
      </w:r>
      <w:r>
        <w:rPr>
          <w:rFonts w:ascii="Verdana" w:hAnsi="Verdana"/>
          <w:sz w:val="20"/>
          <w:szCs w:val="20"/>
        </w:rPr>
        <w:t xml:space="preserve"> and hand in to your teacher, along with this instruction sheet.</w:t>
      </w:r>
    </w:p>
    <w:p w:rsidR="00D07AA6" w:rsidRPr="0097029E" w:rsidRDefault="00D07AA6" w:rsidP="0097029E">
      <w:pPr>
        <w:rPr>
          <w:rFonts w:ascii="Verdana" w:hAnsi="Verdana"/>
          <w:sz w:val="20"/>
          <w:szCs w:val="20"/>
        </w:rPr>
      </w:pPr>
    </w:p>
    <w:sectPr w:rsidR="00D07AA6" w:rsidRPr="0097029E" w:rsidSect="00317DEA">
      <w:type w:val="continuous"/>
      <w:pgSz w:w="12240" w:h="15840"/>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267B" w:rsidRDefault="0028267B" w:rsidP="00BA1A29">
      <w:pPr>
        <w:spacing w:after="0" w:line="240" w:lineRule="auto"/>
      </w:pPr>
      <w:r>
        <w:separator/>
      </w:r>
    </w:p>
  </w:endnote>
  <w:endnote w:type="continuationSeparator" w:id="0">
    <w:p w:rsidR="0028267B" w:rsidRDefault="0028267B" w:rsidP="00BA1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267B" w:rsidRDefault="0028267B" w:rsidP="00BA1A29">
      <w:pPr>
        <w:spacing w:after="0" w:line="240" w:lineRule="auto"/>
      </w:pPr>
      <w:r>
        <w:separator/>
      </w:r>
    </w:p>
  </w:footnote>
  <w:footnote w:type="continuationSeparator" w:id="0">
    <w:p w:rsidR="0028267B" w:rsidRDefault="0028267B" w:rsidP="00BA1A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358" w:rsidRPr="00BA1A29" w:rsidRDefault="001B5358" w:rsidP="00BA1A29">
    <w:pPr>
      <w:pStyle w:val="Header"/>
      <w:jc w:val="center"/>
      <w:rPr>
        <w:rFonts w:ascii="Verdana" w:hAnsi="Verdana"/>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A1A29">
      <w:rPr>
        <w:rFonts w:ascii="Verdana" w:hAnsi="Verdana"/>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Properties of Ionic Compounds</w:t>
    </w:r>
    <w:r>
      <w:rPr>
        <w:rFonts w:ascii="Verdana" w:hAnsi="Verdana"/>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Lab</w:t>
    </w:r>
  </w:p>
  <w:p w:rsidR="001B5358" w:rsidRPr="00BA1A29" w:rsidRDefault="001B5358" w:rsidP="00BA1A29">
    <w:pPr>
      <w:pStyle w:val="Header"/>
      <w:jc w:val="center"/>
      <w:rPr>
        <w:rFonts w:ascii="Verdana" w:hAnsi="Verdana"/>
        <w:b/>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B5DFC"/>
    <w:multiLevelType w:val="hybridMultilevel"/>
    <w:tmpl w:val="C512E4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E834CD"/>
    <w:multiLevelType w:val="hybridMultilevel"/>
    <w:tmpl w:val="6D469226"/>
    <w:lvl w:ilvl="0" w:tplc="7FD222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98009F"/>
    <w:multiLevelType w:val="hybridMultilevel"/>
    <w:tmpl w:val="2978336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9A7559"/>
    <w:multiLevelType w:val="hybridMultilevel"/>
    <w:tmpl w:val="6D3E8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C23BFC"/>
    <w:multiLevelType w:val="hybridMultilevel"/>
    <w:tmpl w:val="D0168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F70CD5"/>
    <w:multiLevelType w:val="hybridMultilevel"/>
    <w:tmpl w:val="03A65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9505AD"/>
    <w:multiLevelType w:val="hybridMultilevel"/>
    <w:tmpl w:val="C3CCF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C0446C"/>
    <w:multiLevelType w:val="hybridMultilevel"/>
    <w:tmpl w:val="69A8B0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1391CF5"/>
    <w:multiLevelType w:val="hybridMultilevel"/>
    <w:tmpl w:val="D0DAD7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9959BF"/>
    <w:multiLevelType w:val="hybridMultilevel"/>
    <w:tmpl w:val="5BF07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AD14D4"/>
    <w:multiLevelType w:val="hybridMultilevel"/>
    <w:tmpl w:val="C5363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9A0C0E"/>
    <w:multiLevelType w:val="hybridMultilevel"/>
    <w:tmpl w:val="538EE7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4254C9"/>
    <w:multiLevelType w:val="hybridMultilevel"/>
    <w:tmpl w:val="C986A1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0368D9"/>
    <w:multiLevelType w:val="hybridMultilevel"/>
    <w:tmpl w:val="D0DAD7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B02FF8"/>
    <w:multiLevelType w:val="hybridMultilevel"/>
    <w:tmpl w:val="64660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3F6CFA"/>
    <w:multiLevelType w:val="hybridMultilevel"/>
    <w:tmpl w:val="F06C0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175E5E"/>
    <w:multiLevelType w:val="hybridMultilevel"/>
    <w:tmpl w:val="125A6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3F7CB3"/>
    <w:multiLevelType w:val="hybridMultilevel"/>
    <w:tmpl w:val="86666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9"/>
  </w:num>
  <w:num w:numId="4">
    <w:abstractNumId w:val="12"/>
  </w:num>
  <w:num w:numId="5">
    <w:abstractNumId w:val="0"/>
  </w:num>
  <w:num w:numId="6">
    <w:abstractNumId w:val="11"/>
  </w:num>
  <w:num w:numId="7">
    <w:abstractNumId w:val="16"/>
  </w:num>
  <w:num w:numId="8">
    <w:abstractNumId w:val="6"/>
  </w:num>
  <w:num w:numId="9">
    <w:abstractNumId w:val="5"/>
  </w:num>
  <w:num w:numId="10">
    <w:abstractNumId w:val="14"/>
  </w:num>
  <w:num w:numId="11">
    <w:abstractNumId w:val="1"/>
  </w:num>
  <w:num w:numId="12">
    <w:abstractNumId w:val="17"/>
  </w:num>
  <w:num w:numId="13">
    <w:abstractNumId w:val="10"/>
  </w:num>
  <w:num w:numId="14">
    <w:abstractNumId w:val="2"/>
  </w:num>
  <w:num w:numId="15">
    <w:abstractNumId w:val="13"/>
  </w:num>
  <w:num w:numId="16">
    <w:abstractNumId w:val="4"/>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AEE"/>
    <w:rsid w:val="000442EA"/>
    <w:rsid w:val="0005252B"/>
    <w:rsid w:val="00053BC8"/>
    <w:rsid w:val="000665BD"/>
    <w:rsid w:val="000874A4"/>
    <w:rsid w:val="000B3CC0"/>
    <w:rsid w:val="000D4AAB"/>
    <w:rsid w:val="0012124A"/>
    <w:rsid w:val="00170634"/>
    <w:rsid w:val="001B5358"/>
    <w:rsid w:val="001D13A6"/>
    <w:rsid w:val="00216C75"/>
    <w:rsid w:val="0024321A"/>
    <w:rsid w:val="0028267B"/>
    <w:rsid w:val="002900BA"/>
    <w:rsid w:val="002903C9"/>
    <w:rsid w:val="002C6AEE"/>
    <w:rsid w:val="00317DEA"/>
    <w:rsid w:val="00361CE5"/>
    <w:rsid w:val="003C015F"/>
    <w:rsid w:val="00443554"/>
    <w:rsid w:val="00465C07"/>
    <w:rsid w:val="004A46FF"/>
    <w:rsid w:val="00567020"/>
    <w:rsid w:val="00585F49"/>
    <w:rsid w:val="005B11CA"/>
    <w:rsid w:val="00751D95"/>
    <w:rsid w:val="0076701C"/>
    <w:rsid w:val="007B270E"/>
    <w:rsid w:val="007B43B9"/>
    <w:rsid w:val="007B750D"/>
    <w:rsid w:val="00850A5D"/>
    <w:rsid w:val="008F3E85"/>
    <w:rsid w:val="00933D60"/>
    <w:rsid w:val="00951ABD"/>
    <w:rsid w:val="0097029E"/>
    <w:rsid w:val="00977A85"/>
    <w:rsid w:val="009864C2"/>
    <w:rsid w:val="00991E16"/>
    <w:rsid w:val="009B7580"/>
    <w:rsid w:val="009E0769"/>
    <w:rsid w:val="00A61484"/>
    <w:rsid w:val="00BA1A29"/>
    <w:rsid w:val="00BB5E43"/>
    <w:rsid w:val="00BC6E10"/>
    <w:rsid w:val="00C82252"/>
    <w:rsid w:val="00CD189F"/>
    <w:rsid w:val="00CE15DD"/>
    <w:rsid w:val="00D01F51"/>
    <w:rsid w:val="00D0226C"/>
    <w:rsid w:val="00D06B59"/>
    <w:rsid w:val="00D07AA6"/>
    <w:rsid w:val="00D21885"/>
    <w:rsid w:val="00D61A6F"/>
    <w:rsid w:val="00D769F9"/>
    <w:rsid w:val="00DB314F"/>
    <w:rsid w:val="00E20F44"/>
    <w:rsid w:val="00EB5848"/>
    <w:rsid w:val="00F36A92"/>
    <w:rsid w:val="00FA1236"/>
    <w:rsid w:val="00FF3143"/>
    <w:rsid w:val="00FF5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C93E3"/>
  <w15:docId w15:val="{A7EC9379-98FC-48E7-96AC-E8AE36189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1A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AEE"/>
    <w:pPr>
      <w:ind w:left="720"/>
      <w:contextualSpacing/>
    </w:pPr>
  </w:style>
  <w:style w:type="table" w:styleId="TableGrid">
    <w:name w:val="Table Grid"/>
    <w:basedOn w:val="TableNormal"/>
    <w:uiPriority w:val="59"/>
    <w:rsid w:val="002C6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65C07"/>
    <w:pPr>
      <w:spacing w:after="0" w:line="240" w:lineRule="auto"/>
    </w:pPr>
  </w:style>
  <w:style w:type="paragraph" w:styleId="BalloonText">
    <w:name w:val="Balloon Text"/>
    <w:basedOn w:val="Normal"/>
    <w:link w:val="BalloonTextChar"/>
    <w:uiPriority w:val="99"/>
    <w:semiHidden/>
    <w:unhideWhenUsed/>
    <w:rsid w:val="00BA1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A29"/>
    <w:rPr>
      <w:rFonts w:ascii="Tahoma" w:hAnsi="Tahoma" w:cs="Tahoma"/>
      <w:sz w:val="16"/>
      <w:szCs w:val="16"/>
    </w:rPr>
  </w:style>
  <w:style w:type="paragraph" w:styleId="Header">
    <w:name w:val="header"/>
    <w:basedOn w:val="Normal"/>
    <w:link w:val="HeaderChar"/>
    <w:uiPriority w:val="99"/>
    <w:unhideWhenUsed/>
    <w:rsid w:val="00BA1A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A29"/>
  </w:style>
  <w:style w:type="paragraph" w:styleId="Footer">
    <w:name w:val="footer"/>
    <w:basedOn w:val="Normal"/>
    <w:link w:val="FooterChar"/>
    <w:uiPriority w:val="99"/>
    <w:unhideWhenUsed/>
    <w:rsid w:val="00BA1A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A29"/>
  </w:style>
  <w:style w:type="character" w:customStyle="1" w:styleId="Heading1Char">
    <w:name w:val="Heading 1 Char"/>
    <w:basedOn w:val="DefaultParagraphFont"/>
    <w:link w:val="Heading1"/>
    <w:uiPriority w:val="9"/>
    <w:rsid w:val="00BA1A2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906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s>
</file>

<file path=word/ink/ink1.xml><?xml version="1.0" encoding="utf-8"?>
<inkml:ink xmlns:inkml="http://www.w3.org/2003/InkML">
  <inkml:definitions>
    <inkml:context xml:id="ctx0">
      <inkml:inkSource xml:id="inkSrc0">
        <inkml:traceFormat>
          <inkml:channel name="X" type="integer" max="1280" units="cm"/>
          <inkml:channel name="Y" type="integer" max="800" units="cm"/>
        </inkml:traceFormat>
        <inkml:channelProperties>
          <inkml:channelProperty channel="X" name="resolution" value="28.31858" units="1/cm"/>
          <inkml:channelProperty channel="Y" name="resolution" value="28.36879" units="1/cm"/>
        </inkml:channelProperties>
      </inkml:inkSource>
      <inkml:timestamp xml:id="ts0" timeString="2013-09-18T22:12:00.535"/>
    </inkml:context>
    <inkml:brush xml:id="br0">
      <inkml:brushProperty name="width" value="0.05292" units="cm"/>
      <inkml:brushProperty name="height" value="0.05292" units="cm"/>
      <inkml:brushProperty name="fitToCurv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1114</TotalTime>
  <Pages>4</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Lauren</dc:creator>
  <cp:lastModifiedBy>Modder, Luke</cp:lastModifiedBy>
  <cp:revision>5</cp:revision>
  <cp:lastPrinted>2018-02-15T20:21:00Z</cp:lastPrinted>
  <dcterms:created xsi:type="dcterms:W3CDTF">2018-02-15T20:07:00Z</dcterms:created>
  <dcterms:modified xsi:type="dcterms:W3CDTF">2018-02-19T00:33:00Z</dcterms:modified>
</cp:coreProperties>
</file>